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3E" w:rsidRDefault="00A24A3E" w:rsidP="00A24A3E">
      <w:pPr>
        <w:spacing w:after="200" w:line="276" w:lineRule="auto"/>
        <w:jc w:val="center"/>
        <w:rPr>
          <w:rFonts w:ascii="Calibri" w:eastAsia="Times New Roman" w:hAnsi="Calibri" w:cs="Guttman Calligraphic"/>
          <w:b/>
          <w:bCs/>
          <w:sz w:val="32"/>
          <w:szCs w:val="32"/>
          <w:u w:val="single"/>
          <w:rtl/>
        </w:rPr>
      </w:pPr>
      <w:bookmarkStart w:id="0" w:name="_GoBack"/>
      <w:bookmarkEnd w:id="0"/>
      <w:r>
        <w:rPr>
          <w:rFonts w:ascii="Calibri" w:eastAsia="Times New Roman" w:hAnsi="Calibri" w:cs="Guttman Calligraphic" w:hint="cs"/>
          <w:b/>
          <w:bCs/>
          <w:sz w:val="32"/>
          <w:szCs w:val="32"/>
          <w:u w:val="single"/>
          <w:rtl/>
        </w:rPr>
        <w:t>עבודת מעבר בלשון לשכבת ט</w:t>
      </w:r>
      <w:r w:rsidR="004A21C9">
        <w:rPr>
          <w:rFonts w:ascii="Calibri" w:eastAsia="Times New Roman" w:hAnsi="Calibri" w:cs="Guttman Calligraphic" w:hint="cs"/>
          <w:b/>
          <w:bCs/>
          <w:sz w:val="32"/>
          <w:szCs w:val="32"/>
          <w:u w:val="single"/>
          <w:rtl/>
        </w:rPr>
        <w:t>'</w:t>
      </w:r>
      <w:r>
        <w:rPr>
          <w:rFonts w:ascii="Calibri" w:eastAsia="Times New Roman" w:hAnsi="Calibri" w:cs="Guttman Calligraphic" w:hint="cs"/>
          <w:b/>
          <w:bCs/>
          <w:sz w:val="32"/>
          <w:szCs w:val="32"/>
          <w:u w:val="single"/>
          <w:rtl/>
        </w:rPr>
        <w:t xml:space="preserve"> </w:t>
      </w:r>
      <w:r>
        <w:rPr>
          <w:rFonts w:ascii="Calibri" w:eastAsia="Times New Roman" w:hAnsi="Calibri" w:cs="Guttman Calligraphic"/>
          <w:b/>
          <w:bCs/>
          <w:sz w:val="32"/>
          <w:szCs w:val="32"/>
          <w:u w:val="single"/>
          <w:rtl/>
        </w:rPr>
        <w:t>–</w:t>
      </w:r>
      <w:r>
        <w:rPr>
          <w:rFonts w:ascii="Calibri" w:eastAsia="Times New Roman" w:hAnsi="Calibri" w:cs="Guttman Calligraphic" w:hint="cs"/>
          <w:b/>
          <w:bCs/>
          <w:sz w:val="32"/>
          <w:szCs w:val="32"/>
          <w:u w:val="single"/>
          <w:rtl/>
        </w:rPr>
        <w:t xml:space="preserve"> קיץ תש"פ </w:t>
      </w:r>
    </w:p>
    <w:p w:rsidR="00A24A3E" w:rsidRPr="00A24A3E" w:rsidRDefault="00A24A3E" w:rsidP="00A24A3E">
      <w:pPr>
        <w:spacing w:after="200" w:line="276" w:lineRule="auto"/>
        <w:jc w:val="center"/>
        <w:rPr>
          <w:rFonts w:ascii="Calibri" w:eastAsia="Times New Roman" w:hAnsi="Calibri" w:cs="Guttman Calligraphic"/>
          <w:b/>
          <w:bCs/>
          <w:sz w:val="32"/>
          <w:szCs w:val="32"/>
          <w:u w:val="single"/>
          <w:rtl/>
        </w:rPr>
      </w:pPr>
      <w:r w:rsidRPr="00A24A3E">
        <w:rPr>
          <w:rFonts w:ascii="Calibri" w:eastAsia="Times New Roman" w:hAnsi="Calibri" w:cs="Guttman Calligraphic" w:hint="cs"/>
          <w:b/>
          <w:bCs/>
          <w:sz w:val="32"/>
          <w:szCs w:val="32"/>
          <w:u w:val="single"/>
          <w:rtl/>
        </w:rPr>
        <w:t xml:space="preserve">חלק </w:t>
      </w:r>
      <w:r>
        <w:rPr>
          <w:rFonts w:ascii="Calibri" w:eastAsia="Times New Roman" w:hAnsi="Calibri" w:cs="Guttman Calligraphic" w:hint="cs"/>
          <w:b/>
          <w:bCs/>
          <w:sz w:val="32"/>
          <w:szCs w:val="32"/>
          <w:u w:val="single"/>
          <w:rtl/>
        </w:rPr>
        <w:t>א</w:t>
      </w:r>
      <w:r w:rsidRPr="00A24A3E">
        <w:rPr>
          <w:rFonts w:ascii="Calibri" w:eastAsia="Times New Roman" w:hAnsi="Calibri" w:cs="Guttman Calligraphic" w:hint="cs"/>
          <w:b/>
          <w:bCs/>
          <w:sz w:val="32"/>
          <w:szCs w:val="32"/>
          <w:u w:val="single"/>
          <w:rtl/>
        </w:rPr>
        <w:t xml:space="preserve">' - תחביר </w:t>
      </w:r>
    </w:p>
    <w:p w:rsidR="00A24A3E" w:rsidRPr="00A24A3E" w:rsidRDefault="00322D58" w:rsidP="00322D58">
      <w:pPr>
        <w:spacing w:after="200" w:line="276" w:lineRule="auto"/>
        <w:rPr>
          <w:rFonts w:ascii="Times New Roman" w:eastAsia="Calibri" w:hAnsi="Times New Roman" w:cs="Times New Roman"/>
          <w:b/>
          <w:bCs/>
          <w:sz w:val="32"/>
          <w:szCs w:val="32"/>
          <w:u w:val="single"/>
          <w:rtl/>
        </w:rPr>
      </w:pPr>
      <w:r>
        <w:rPr>
          <w:rFonts w:ascii="Times New Roman" w:eastAsia="Calibri" w:hAnsi="Times New Roman" w:cs="Times New Roman" w:hint="cs"/>
          <w:b/>
          <w:bCs/>
          <w:sz w:val="32"/>
          <w:szCs w:val="32"/>
          <w:u w:val="single"/>
          <w:rtl/>
        </w:rPr>
        <w:t>תרגיל 1</w:t>
      </w:r>
      <w:r w:rsidR="00A24A3E" w:rsidRPr="00A24A3E">
        <w:rPr>
          <w:rFonts w:ascii="Times New Roman" w:eastAsia="Calibri" w:hAnsi="Times New Roman" w:cs="Times New Roman"/>
          <w:b/>
          <w:bCs/>
          <w:sz w:val="32"/>
          <w:szCs w:val="32"/>
          <w:u w:val="single"/>
          <w:rtl/>
        </w:rPr>
        <w:t xml:space="preserve"> – סוגי משפטים</w:t>
      </w:r>
    </w:p>
    <w:p w:rsidR="00A24A3E" w:rsidRPr="00A24A3E" w:rsidRDefault="00A24A3E" w:rsidP="00A24A3E">
      <w:pPr>
        <w:numPr>
          <w:ilvl w:val="0"/>
          <w:numId w:val="2"/>
        </w:numPr>
        <w:spacing w:after="200" w:line="276" w:lineRule="auto"/>
        <w:contextualSpacing/>
        <w:rPr>
          <w:rFonts w:ascii="Calibri" w:eastAsia="Calibri" w:hAnsi="Calibri" w:cs="David"/>
          <w:sz w:val="24"/>
          <w:szCs w:val="24"/>
          <w:rtl/>
        </w:rPr>
      </w:pPr>
      <w:r w:rsidRPr="00A24A3E">
        <w:rPr>
          <w:rFonts w:ascii="Calibri" w:eastAsia="Calibri" w:hAnsi="Calibri" w:cs="David"/>
          <w:sz w:val="24"/>
          <w:szCs w:val="24"/>
          <w:rtl/>
        </w:rPr>
        <w:t xml:space="preserve">לפניך משפטים. </w:t>
      </w:r>
    </w:p>
    <w:p w:rsidR="00A24A3E" w:rsidRPr="00A24A3E" w:rsidRDefault="00A24A3E" w:rsidP="00A24A3E">
      <w:pPr>
        <w:spacing w:after="200" w:line="276" w:lineRule="auto"/>
        <w:ind w:left="720"/>
        <w:contextualSpacing/>
        <w:rPr>
          <w:rFonts w:ascii="Calibri" w:eastAsia="Calibri" w:hAnsi="Calibri" w:cs="David"/>
          <w:sz w:val="24"/>
          <w:szCs w:val="24"/>
          <w:rtl/>
        </w:rPr>
      </w:pPr>
    </w:p>
    <w:p w:rsidR="00A24A3E" w:rsidRPr="00A24A3E" w:rsidRDefault="00A24A3E" w:rsidP="00A24A3E">
      <w:pPr>
        <w:spacing w:after="200" w:line="276" w:lineRule="auto"/>
        <w:ind w:left="720"/>
        <w:contextualSpacing/>
        <w:rPr>
          <w:rFonts w:ascii="Calibri" w:eastAsia="Calibri" w:hAnsi="Calibri" w:cs="David"/>
          <w:b/>
          <w:bCs/>
          <w:sz w:val="28"/>
          <w:szCs w:val="28"/>
        </w:rPr>
      </w:pPr>
      <w:r w:rsidRPr="00A24A3E">
        <w:rPr>
          <w:rFonts w:ascii="Calibri" w:eastAsia="Calibri" w:hAnsi="Calibri" w:cs="David"/>
          <w:b/>
          <w:bCs/>
          <w:sz w:val="28"/>
          <w:szCs w:val="28"/>
          <w:rtl/>
        </w:rPr>
        <w:t>ציין ליד כל משפט את הסוג התחבירי  שלו: פשוט, מורכב, מאוחה (מחובר)</w:t>
      </w:r>
    </w:p>
    <w:p w:rsidR="00A24A3E" w:rsidRPr="00A24A3E" w:rsidRDefault="00A24A3E" w:rsidP="00A24A3E">
      <w:pPr>
        <w:spacing w:after="200" w:line="276" w:lineRule="auto"/>
        <w:ind w:left="720"/>
        <w:contextualSpacing/>
        <w:rPr>
          <w:rFonts w:ascii="Calibri" w:eastAsia="Calibri" w:hAnsi="Calibri" w:cs="David"/>
          <w:sz w:val="24"/>
          <w:szCs w:val="24"/>
          <w:rtl/>
        </w:rPr>
      </w:pPr>
    </w:p>
    <w:p w:rsidR="00A24A3E" w:rsidRPr="00A24A3E" w:rsidRDefault="00A24A3E" w:rsidP="00A24A3E">
      <w:pPr>
        <w:numPr>
          <w:ilvl w:val="0"/>
          <w:numId w:val="3"/>
        </w:numPr>
        <w:spacing w:after="200" w:line="480" w:lineRule="auto"/>
        <w:contextualSpacing/>
        <w:rPr>
          <w:rFonts w:ascii="Calibri" w:eastAsia="Calibri" w:hAnsi="Calibri" w:cs="David"/>
          <w:sz w:val="28"/>
          <w:szCs w:val="28"/>
          <w:rtl/>
        </w:rPr>
      </w:pPr>
      <w:r w:rsidRPr="00A24A3E">
        <w:rPr>
          <w:rFonts w:ascii="Calibri" w:eastAsia="Calibri" w:hAnsi="Calibri" w:cs="David"/>
          <w:sz w:val="28"/>
          <w:szCs w:val="28"/>
          <w:rtl/>
        </w:rPr>
        <w:t xml:space="preserve">הפקח רשם דו"ח בגלל חניה על המדרכה.  </w:t>
      </w:r>
      <w:r w:rsidRPr="00A24A3E">
        <w:rPr>
          <w:rFonts w:ascii="Calibri" w:eastAsia="Calibri" w:hAnsi="Calibri" w:cs="David"/>
          <w:b/>
          <w:bCs/>
          <w:sz w:val="28"/>
          <w:szCs w:val="28"/>
          <w:rtl/>
        </w:rPr>
        <w:t xml:space="preserve">סוג  המשפט: </w:t>
      </w:r>
      <w:r w:rsidRPr="00A24A3E">
        <w:rPr>
          <w:rFonts w:ascii="Calibri" w:eastAsia="Calibri" w:hAnsi="Calibri" w:cs="David"/>
          <w:sz w:val="28"/>
          <w:szCs w:val="28"/>
          <w:rtl/>
        </w:rPr>
        <w:t>___________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tl/>
        </w:rPr>
      </w:pPr>
      <w:r w:rsidRPr="00A24A3E">
        <w:rPr>
          <w:rFonts w:ascii="Calibri" w:eastAsia="Calibri" w:hAnsi="Calibri" w:cs="David"/>
          <w:sz w:val="28"/>
          <w:szCs w:val="28"/>
          <w:rtl/>
        </w:rPr>
        <w:t xml:space="preserve">אם ילד גדל ללא גבולות, הוא סובל מערך עצמי נמוך. </w:t>
      </w:r>
      <w:r w:rsidRPr="00A24A3E">
        <w:rPr>
          <w:rFonts w:ascii="Calibri" w:eastAsia="Calibri" w:hAnsi="Calibri" w:cs="David"/>
          <w:b/>
          <w:bCs/>
          <w:sz w:val="28"/>
          <w:szCs w:val="28"/>
          <w:rtl/>
        </w:rPr>
        <w:t>סוג המשפט: 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אנו לא יכולים לממש את הרצונות שלנו כאשר אנו נמצאים עם אנשים אחרים.</w:t>
      </w:r>
      <w:r w:rsidRPr="00A24A3E">
        <w:rPr>
          <w:rFonts w:ascii="Calibri" w:eastAsia="Calibri" w:hAnsi="Calibri" w:cs="David"/>
          <w:b/>
          <w:bCs/>
          <w:sz w:val="28"/>
          <w:szCs w:val="28"/>
          <w:rtl/>
        </w:rPr>
        <w:t xml:space="preserve"> סוג המשפט: ______________</w:t>
      </w:r>
    </w:p>
    <w:p w:rsidR="00A24A3E" w:rsidRPr="00A24A3E" w:rsidRDefault="00A24A3E" w:rsidP="00A24A3E">
      <w:pPr>
        <w:numPr>
          <w:ilvl w:val="0"/>
          <w:numId w:val="3"/>
        </w:numPr>
        <w:spacing w:after="200" w:line="480" w:lineRule="auto"/>
        <w:contextualSpacing/>
        <w:rPr>
          <w:rFonts w:ascii="Calibri" w:eastAsia="Calibri" w:hAnsi="Calibri" w:cs="David"/>
          <w:sz w:val="28"/>
          <w:szCs w:val="28"/>
        </w:rPr>
      </w:pPr>
      <w:r w:rsidRPr="00A24A3E">
        <w:rPr>
          <w:rFonts w:ascii="Calibri" w:eastAsia="Calibri" w:hAnsi="Calibri" w:cs="David"/>
          <w:sz w:val="28"/>
          <w:szCs w:val="28"/>
          <w:rtl/>
        </w:rPr>
        <w:t xml:space="preserve">במחקר שפורסם בשנת 2000 נסקרו אתרים מובילים בתחום הדכאון. </w:t>
      </w:r>
    </w:p>
    <w:p w:rsidR="00A24A3E" w:rsidRPr="00A24A3E" w:rsidRDefault="00A24A3E" w:rsidP="00A24A3E">
      <w:pPr>
        <w:spacing w:after="200" w:line="480" w:lineRule="auto"/>
        <w:ind w:left="1080"/>
        <w:contextualSpacing/>
        <w:rPr>
          <w:rFonts w:ascii="Calibri" w:eastAsia="Calibri" w:hAnsi="Calibri" w:cs="David"/>
          <w:b/>
          <w:bCs/>
          <w:sz w:val="28"/>
          <w:szCs w:val="28"/>
        </w:rPr>
      </w:pPr>
      <w:r w:rsidRPr="00A24A3E">
        <w:rPr>
          <w:rFonts w:ascii="Calibri" w:eastAsia="Calibri" w:hAnsi="Calibri" w:cs="David"/>
          <w:b/>
          <w:bCs/>
          <w:sz w:val="28"/>
          <w:szCs w:val="28"/>
          <w:rtl/>
        </w:rPr>
        <w:t>סוג המשפט: ______________</w:t>
      </w:r>
    </w:p>
    <w:p w:rsidR="00A24A3E" w:rsidRPr="00A24A3E" w:rsidRDefault="00A24A3E" w:rsidP="00FA6E02">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 xml:space="preserve"> </w:t>
      </w:r>
      <w:r w:rsidRPr="00A24A3E">
        <w:rPr>
          <w:rFonts w:ascii="Calibri" w:eastAsia="Calibri" w:hAnsi="Calibri" w:cs="David" w:hint="cs"/>
          <w:sz w:val="28"/>
          <w:szCs w:val="28"/>
          <w:rtl/>
        </w:rPr>
        <w:t>הקהילה הבינלאומית תקטין את הסיכון למשבר מים אם תחשוב על האתגר הזה.</w:t>
      </w:r>
      <w:r w:rsidR="00C2677A">
        <w:rPr>
          <w:rFonts w:ascii="Calibri" w:eastAsia="Calibri" w:hAnsi="Calibri" w:cs="David" w:hint="cs"/>
          <w:b/>
          <w:bCs/>
          <w:sz w:val="28"/>
          <w:szCs w:val="28"/>
          <w:rtl/>
        </w:rPr>
        <w:t xml:space="preserve"> </w:t>
      </w:r>
      <w:r w:rsidRPr="00A24A3E">
        <w:rPr>
          <w:rFonts w:ascii="Calibri" w:eastAsia="Calibri" w:hAnsi="Calibri" w:cs="David" w:hint="cs"/>
          <w:b/>
          <w:bCs/>
          <w:sz w:val="28"/>
          <w:szCs w:val="28"/>
          <w:rtl/>
        </w:rPr>
        <w:t>סוג המשפט: ______________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 xml:space="preserve">השיטה השניה מקובלת בחלק קטן ממדינות העולם והיא  נקראת הפרטה מלאה. </w:t>
      </w:r>
      <w:r w:rsidRPr="00A24A3E">
        <w:rPr>
          <w:rFonts w:ascii="Calibri" w:eastAsia="Calibri" w:hAnsi="Calibri" w:cs="David"/>
          <w:b/>
          <w:bCs/>
          <w:sz w:val="28"/>
          <w:szCs w:val="28"/>
          <w:rtl/>
        </w:rPr>
        <w:t>סוג המשפט: __________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החברה לא השקיעה בפרסום, למרות זאת  כמות הקונים גדלה.</w:t>
      </w:r>
      <w:r w:rsidRPr="00A24A3E">
        <w:rPr>
          <w:rFonts w:ascii="Calibri" w:eastAsia="Calibri" w:hAnsi="Calibri" w:cs="David"/>
          <w:b/>
          <w:bCs/>
          <w:sz w:val="28"/>
          <w:szCs w:val="28"/>
          <w:rtl/>
        </w:rPr>
        <w:t xml:space="preserve"> </w:t>
      </w:r>
    </w:p>
    <w:p w:rsidR="00A24A3E" w:rsidRPr="00A24A3E" w:rsidRDefault="00A24A3E" w:rsidP="00A24A3E">
      <w:pPr>
        <w:spacing w:after="200" w:line="480" w:lineRule="auto"/>
        <w:ind w:left="1080"/>
        <w:contextualSpacing/>
        <w:rPr>
          <w:rFonts w:ascii="Calibri" w:eastAsia="Calibri" w:hAnsi="Calibri" w:cs="David"/>
          <w:b/>
          <w:bCs/>
          <w:sz w:val="28"/>
          <w:szCs w:val="28"/>
          <w:rtl/>
        </w:rPr>
      </w:pPr>
      <w:r w:rsidRPr="00A24A3E">
        <w:rPr>
          <w:rFonts w:ascii="Calibri" w:eastAsia="Calibri" w:hAnsi="Calibri" w:cs="David"/>
          <w:b/>
          <w:bCs/>
          <w:sz w:val="28"/>
          <w:szCs w:val="28"/>
          <w:rtl/>
        </w:rPr>
        <w:t>סוג המשפט: ____________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צוות מד"א העניק לתינוק טיפול רפואי.</w:t>
      </w:r>
      <w:r w:rsidRPr="00A24A3E">
        <w:rPr>
          <w:rFonts w:ascii="Calibri" w:eastAsia="Calibri" w:hAnsi="Calibri" w:cs="David"/>
          <w:b/>
          <w:bCs/>
          <w:sz w:val="28"/>
          <w:szCs w:val="28"/>
          <w:rtl/>
        </w:rPr>
        <w:t xml:space="preserve"> סוג המשפט: _____________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tl/>
        </w:rPr>
      </w:pPr>
      <w:r w:rsidRPr="00A24A3E">
        <w:rPr>
          <w:rFonts w:ascii="Calibri" w:eastAsia="Calibri" w:hAnsi="Calibri" w:cs="David"/>
          <w:sz w:val="28"/>
          <w:szCs w:val="28"/>
          <w:rtl/>
        </w:rPr>
        <w:t>אנשים חונים על המדרכות, לכן הם מקבלים קנסות.</w:t>
      </w:r>
      <w:r w:rsidRPr="00A24A3E">
        <w:rPr>
          <w:rFonts w:ascii="Calibri" w:eastAsia="Calibri" w:hAnsi="Calibri" w:cs="David"/>
          <w:b/>
          <w:bCs/>
          <w:sz w:val="28"/>
          <w:szCs w:val="28"/>
          <w:rtl/>
        </w:rPr>
        <w:t xml:space="preserve"> סוג המשפט: _______</w:t>
      </w:r>
    </w:p>
    <w:p w:rsidR="00A24A3E" w:rsidRPr="00A24A3E" w:rsidRDefault="00A24A3E" w:rsidP="00A24A3E">
      <w:pPr>
        <w:numPr>
          <w:ilvl w:val="0"/>
          <w:numId w:val="3"/>
        </w:numPr>
        <w:spacing w:after="200" w:line="480" w:lineRule="auto"/>
        <w:contextualSpacing/>
        <w:rPr>
          <w:rFonts w:ascii="Calibri" w:eastAsia="Calibri" w:hAnsi="Calibri" w:cs="David"/>
          <w:b/>
          <w:bCs/>
          <w:sz w:val="28"/>
          <w:szCs w:val="28"/>
        </w:rPr>
      </w:pPr>
      <w:r w:rsidRPr="00A24A3E">
        <w:rPr>
          <w:rFonts w:ascii="Calibri" w:eastAsia="Calibri" w:hAnsi="Calibri" w:cs="David"/>
          <w:sz w:val="28"/>
          <w:szCs w:val="28"/>
          <w:rtl/>
        </w:rPr>
        <w:t>רישיון הנהיגה שלי נשלל, כתוצאה מכך אני לא נוהג.</w:t>
      </w:r>
      <w:r w:rsidRPr="00A24A3E">
        <w:rPr>
          <w:rFonts w:ascii="Calibri" w:eastAsia="Calibri" w:hAnsi="Calibri" w:cs="David"/>
          <w:b/>
          <w:bCs/>
          <w:sz w:val="28"/>
          <w:szCs w:val="28"/>
          <w:rtl/>
        </w:rPr>
        <w:t xml:space="preserve"> סוג המשפט: ____________</w:t>
      </w:r>
    </w:p>
    <w:p w:rsidR="00A24A3E" w:rsidRDefault="00A24A3E" w:rsidP="00A24A3E">
      <w:pPr>
        <w:spacing w:after="200" w:line="480" w:lineRule="auto"/>
        <w:rPr>
          <w:rFonts w:ascii="Times New Roman" w:eastAsia="Calibri" w:hAnsi="Times New Roman" w:cs="Times New Roman"/>
          <w:b/>
          <w:bCs/>
          <w:sz w:val="32"/>
          <w:szCs w:val="32"/>
          <w:u w:val="single"/>
          <w:rtl/>
        </w:rPr>
      </w:pPr>
    </w:p>
    <w:p w:rsidR="004A21C9" w:rsidRPr="00A24A3E" w:rsidRDefault="004A21C9" w:rsidP="00A24A3E">
      <w:pPr>
        <w:spacing w:after="200" w:line="480" w:lineRule="auto"/>
        <w:rPr>
          <w:rFonts w:ascii="Times New Roman" w:eastAsia="Calibri" w:hAnsi="Times New Roman" w:cs="Times New Roman"/>
          <w:b/>
          <w:bCs/>
          <w:sz w:val="32"/>
          <w:szCs w:val="32"/>
          <w:u w:val="single"/>
          <w:rtl/>
        </w:rPr>
      </w:pPr>
    </w:p>
    <w:p w:rsidR="00A24A3E" w:rsidRPr="00A24A3E" w:rsidRDefault="00322D58" w:rsidP="00322D58">
      <w:pPr>
        <w:spacing w:line="360" w:lineRule="auto"/>
        <w:rPr>
          <w:rFonts w:ascii="Calibri" w:eastAsia="Times New Roman" w:hAnsi="Calibri" w:cs="Guttman Drogolin"/>
          <w:b/>
          <w:bCs/>
          <w:sz w:val="28"/>
          <w:szCs w:val="28"/>
          <w:u w:val="single"/>
          <w:rtl/>
        </w:rPr>
      </w:pPr>
      <w:r>
        <w:rPr>
          <w:rFonts w:ascii="Calibri" w:eastAsia="Times New Roman" w:hAnsi="Calibri" w:cs="Guttman Drogolin" w:hint="cs"/>
          <w:b/>
          <w:bCs/>
          <w:sz w:val="28"/>
          <w:szCs w:val="28"/>
          <w:u w:val="single"/>
          <w:rtl/>
        </w:rPr>
        <w:lastRenderedPageBreak/>
        <w:t>תרגיל 2</w:t>
      </w:r>
      <w:r w:rsidR="00A24A3E" w:rsidRPr="00A24A3E">
        <w:rPr>
          <w:rFonts w:ascii="Calibri" w:eastAsia="Times New Roman" w:hAnsi="Calibri" w:cs="Guttman Drogolin" w:hint="cs"/>
          <w:b/>
          <w:bCs/>
          <w:sz w:val="28"/>
          <w:szCs w:val="28"/>
          <w:u w:val="single"/>
          <w:rtl/>
        </w:rPr>
        <w:t xml:space="preserve"> – סוגי משפטים</w:t>
      </w:r>
    </w:p>
    <w:p w:rsidR="00A24A3E" w:rsidRPr="00A24A3E" w:rsidRDefault="00A24A3E" w:rsidP="00A24A3E">
      <w:pPr>
        <w:spacing w:line="360" w:lineRule="auto"/>
        <w:rPr>
          <w:rFonts w:ascii="David" w:eastAsia="Times New Roman" w:hAnsi="David" w:cs="David"/>
          <w:sz w:val="28"/>
          <w:szCs w:val="28"/>
          <w:rtl/>
        </w:rPr>
      </w:pPr>
      <w:r w:rsidRPr="00A24A3E">
        <w:rPr>
          <w:rFonts w:ascii="David" w:eastAsia="Times New Roman" w:hAnsi="David" w:cs="David"/>
          <w:sz w:val="28"/>
          <w:szCs w:val="28"/>
          <w:rtl/>
        </w:rPr>
        <w:t>לפניך משפטים. ציין ליד כל משפט את הסוג התחבירי שלו: פשוט/ מאוחה/ מורכב.</w:t>
      </w:r>
    </w:p>
    <w:p w:rsidR="00A24A3E" w:rsidRPr="00A24A3E" w:rsidRDefault="00A24A3E" w:rsidP="00A24A3E">
      <w:pPr>
        <w:spacing w:line="360" w:lineRule="auto"/>
        <w:rPr>
          <w:rFonts w:ascii="David" w:eastAsia="Times New Roman" w:hAnsi="David" w:cs="David"/>
          <w:sz w:val="24"/>
          <w:szCs w:val="24"/>
          <w:rtl/>
        </w:rPr>
      </w:pPr>
      <w:r w:rsidRPr="00A24A3E">
        <w:rPr>
          <w:rFonts w:ascii="David" w:eastAsia="Times New Roman" w:hAnsi="David" w:cs="David"/>
          <w:sz w:val="24"/>
          <w:szCs w:val="24"/>
          <w:rtl/>
        </w:rPr>
        <w:t xml:space="preserve">1.העובדת פוטרה מעבודתה בעקבות גניבת מסמכים. </w:t>
      </w:r>
      <w:r w:rsidRPr="00A24A3E">
        <w:rPr>
          <w:rFonts w:ascii="David" w:eastAsia="Times New Roman" w:hAnsi="David" w:cs="David"/>
          <w:b/>
          <w:bCs/>
          <w:sz w:val="24"/>
          <w:szCs w:val="24"/>
          <w:rtl/>
        </w:rPr>
        <w:t>סוג המשפט:</w:t>
      </w:r>
    </w:p>
    <w:p w:rsidR="00A24A3E" w:rsidRPr="00A24A3E" w:rsidRDefault="00A24A3E" w:rsidP="00A24A3E">
      <w:pPr>
        <w:spacing w:line="360" w:lineRule="auto"/>
        <w:rPr>
          <w:rFonts w:ascii="David" w:eastAsia="Times New Roman" w:hAnsi="David" w:cs="David"/>
          <w:sz w:val="24"/>
          <w:szCs w:val="24"/>
          <w:rtl/>
        </w:rPr>
      </w:pPr>
      <w:r w:rsidRPr="00A24A3E">
        <w:rPr>
          <w:rFonts w:ascii="David" w:eastAsia="Times New Roman" w:hAnsi="David" w:cs="David"/>
          <w:sz w:val="24"/>
          <w:szCs w:val="24"/>
          <w:rtl/>
        </w:rPr>
        <w:t xml:space="preserve">2. הזמר סיים את ההופעה, ולאחר מכן הוא התבקש לשיר שיר נוסף. </w:t>
      </w:r>
      <w:r w:rsidRPr="00A24A3E">
        <w:rPr>
          <w:rFonts w:ascii="David" w:eastAsia="Times New Roman" w:hAnsi="David" w:cs="David"/>
          <w:b/>
          <w:bCs/>
          <w:sz w:val="24"/>
          <w:szCs w:val="24"/>
          <w:rtl/>
        </w:rPr>
        <w:t>סוג המשפט:</w:t>
      </w:r>
      <w:r w:rsidRPr="00A24A3E">
        <w:rPr>
          <w:rFonts w:ascii="David" w:eastAsia="Times New Roman" w:hAnsi="David" w:cs="David"/>
          <w:sz w:val="24"/>
          <w:szCs w:val="24"/>
          <w:rtl/>
        </w:rPr>
        <w:t xml:space="preserve">   </w:t>
      </w:r>
    </w:p>
    <w:p w:rsidR="00A24A3E" w:rsidRPr="00A24A3E" w:rsidRDefault="00A24A3E" w:rsidP="00A24A3E">
      <w:pPr>
        <w:spacing w:line="360" w:lineRule="auto"/>
        <w:rPr>
          <w:rFonts w:ascii="David" w:eastAsia="Times New Roman" w:hAnsi="David" w:cs="David"/>
          <w:sz w:val="24"/>
          <w:szCs w:val="24"/>
          <w:rtl/>
        </w:rPr>
      </w:pPr>
      <w:r w:rsidRPr="00A24A3E">
        <w:rPr>
          <w:rFonts w:ascii="David" w:eastAsia="Times New Roman" w:hAnsi="David" w:cs="David"/>
          <w:sz w:val="24"/>
          <w:szCs w:val="24"/>
          <w:rtl/>
        </w:rPr>
        <w:t>3. רונית מתעוררת כל בוקר מוקדם כדי שתספיק להכין ארוחת בוקר.</w:t>
      </w:r>
      <w:r w:rsidRPr="00A24A3E">
        <w:rPr>
          <w:rFonts w:ascii="David" w:eastAsia="Times New Roman" w:hAnsi="David" w:cs="David"/>
          <w:b/>
          <w:bCs/>
          <w:sz w:val="24"/>
          <w:szCs w:val="24"/>
          <w:rtl/>
        </w:rPr>
        <w:t xml:space="preserve"> סוג המשפט:</w:t>
      </w:r>
    </w:p>
    <w:p w:rsidR="00A24A3E" w:rsidRPr="00A24A3E" w:rsidRDefault="00A24A3E" w:rsidP="00A24A3E">
      <w:pPr>
        <w:spacing w:line="360" w:lineRule="auto"/>
        <w:rPr>
          <w:rFonts w:ascii="David" w:eastAsia="Times New Roman" w:hAnsi="David" w:cs="David"/>
          <w:sz w:val="24"/>
          <w:szCs w:val="24"/>
          <w:rtl/>
        </w:rPr>
      </w:pPr>
      <w:r w:rsidRPr="00A24A3E">
        <w:rPr>
          <w:rFonts w:ascii="David" w:eastAsia="Times New Roman" w:hAnsi="David" w:cs="David"/>
          <w:sz w:val="24"/>
          <w:szCs w:val="24"/>
          <w:rtl/>
        </w:rPr>
        <w:t xml:space="preserve"> 4. הסתדרות המורים הבטיחה כי המשכורות ייכנסו לבנקים במועד.</w:t>
      </w:r>
      <w:r w:rsidRPr="00A24A3E">
        <w:rPr>
          <w:rFonts w:ascii="David" w:eastAsia="Times New Roman" w:hAnsi="David" w:cs="David"/>
          <w:b/>
          <w:bCs/>
          <w:sz w:val="24"/>
          <w:szCs w:val="24"/>
          <w:rtl/>
        </w:rPr>
        <w:t xml:space="preserve"> סוג המשפט:</w:t>
      </w:r>
    </w:p>
    <w:p w:rsidR="00A24A3E" w:rsidRPr="00A24A3E" w:rsidRDefault="00A24A3E" w:rsidP="00A24A3E">
      <w:pPr>
        <w:spacing w:line="360" w:lineRule="auto"/>
        <w:rPr>
          <w:rFonts w:ascii="David" w:eastAsia="Times New Roman" w:hAnsi="David" w:cs="David"/>
          <w:sz w:val="24"/>
          <w:szCs w:val="24"/>
          <w:rtl/>
        </w:rPr>
      </w:pPr>
      <w:r w:rsidRPr="00A24A3E">
        <w:rPr>
          <w:rFonts w:ascii="David" w:eastAsia="Times New Roman" w:hAnsi="David" w:cs="David"/>
          <w:sz w:val="24"/>
          <w:szCs w:val="24"/>
          <w:rtl/>
        </w:rPr>
        <w:t>5. הנהג לא עצר במעבר החצייה, וכתוצאה מכך פגע בהולכת הרגל.</w:t>
      </w:r>
      <w:r w:rsidRPr="00A24A3E">
        <w:rPr>
          <w:rFonts w:ascii="David" w:eastAsia="Times New Roman" w:hAnsi="David" w:cs="David"/>
          <w:b/>
          <w:bCs/>
          <w:sz w:val="24"/>
          <w:szCs w:val="24"/>
          <w:rtl/>
        </w:rPr>
        <w:t xml:space="preserve"> סוג המשפט:</w:t>
      </w:r>
    </w:p>
    <w:p w:rsidR="00A24A3E" w:rsidRPr="00A24A3E" w:rsidRDefault="00A24A3E" w:rsidP="00A24A3E">
      <w:pPr>
        <w:spacing w:after="200" w:line="360" w:lineRule="auto"/>
        <w:rPr>
          <w:rFonts w:ascii="David" w:eastAsia="Times New Roman" w:hAnsi="David" w:cs="David"/>
          <w:b/>
          <w:bCs/>
          <w:sz w:val="24"/>
          <w:szCs w:val="24"/>
          <w:rtl/>
        </w:rPr>
      </w:pPr>
      <w:r w:rsidRPr="00A24A3E">
        <w:rPr>
          <w:rFonts w:ascii="David" w:eastAsia="Times New Roman" w:hAnsi="David" w:cs="David"/>
          <w:sz w:val="24"/>
          <w:szCs w:val="24"/>
          <w:rtl/>
        </w:rPr>
        <w:t>6.אם העירייה תתחיל את פיתוח הפארק, התושבים בשכונה יתנגדו.</w:t>
      </w:r>
      <w:r w:rsidRPr="00A24A3E">
        <w:rPr>
          <w:rFonts w:ascii="David" w:eastAsia="Times New Roman" w:hAnsi="David" w:cs="David"/>
          <w:b/>
          <w:bCs/>
          <w:sz w:val="24"/>
          <w:szCs w:val="24"/>
          <w:rtl/>
        </w:rPr>
        <w:t xml:space="preserve"> סוג המשפט: </w:t>
      </w:r>
    </w:p>
    <w:p w:rsidR="00A24A3E" w:rsidRPr="00A24A3E" w:rsidRDefault="00A24A3E" w:rsidP="00A24A3E">
      <w:pPr>
        <w:spacing w:after="200" w:line="360" w:lineRule="auto"/>
        <w:rPr>
          <w:rFonts w:ascii="David" w:eastAsia="Times New Roman" w:hAnsi="David" w:cs="David"/>
          <w:sz w:val="24"/>
          <w:szCs w:val="24"/>
          <w:rtl/>
        </w:rPr>
      </w:pPr>
      <w:r w:rsidRPr="00A24A3E">
        <w:rPr>
          <w:rFonts w:ascii="David" w:eastAsia="Times New Roman" w:hAnsi="David" w:cs="David"/>
          <w:b/>
          <w:bCs/>
          <w:sz w:val="24"/>
          <w:szCs w:val="24"/>
          <w:rtl/>
        </w:rPr>
        <w:t xml:space="preserve">7. </w:t>
      </w:r>
      <w:r w:rsidRPr="00A24A3E">
        <w:rPr>
          <w:rFonts w:ascii="David" w:eastAsia="Times New Roman" w:hAnsi="David" w:cs="David"/>
          <w:sz w:val="24"/>
          <w:szCs w:val="24"/>
          <w:rtl/>
        </w:rPr>
        <w:t xml:space="preserve">ילדים סיניים עוברים מסלול מקצועי מפרך כדי לעבוד בקרקס.  </w:t>
      </w:r>
      <w:r w:rsidRPr="00A24A3E">
        <w:rPr>
          <w:rFonts w:ascii="David" w:eastAsia="Times New Roman" w:hAnsi="David" w:cs="David"/>
          <w:b/>
          <w:bCs/>
          <w:sz w:val="24"/>
          <w:szCs w:val="24"/>
          <w:rtl/>
        </w:rPr>
        <w:t>סוג המשפט:</w:t>
      </w:r>
    </w:p>
    <w:p w:rsidR="00A24A3E" w:rsidRPr="00A24A3E" w:rsidRDefault="00A24A3E" w:rsidP="00A24A3E">
      <w:pPr>
        <w:spacing w:after="200" w:line="360" w:lineRule="auto"/>
        <w:rPr>
          <w:rFonts w:ascii="David" w:eastAsia="Times New Roman" w:hAnsi="David" w:cs="David"/>
          <w:sz w:val="24"/>
          <w:szCs w:val="24"/>
          <w:rtl/>
        </w:rPr>
      </w:pPr>
      <w:r w:rsidRPr="00A24A3E">
        <w:rPr>
          <w:rFonts w:ascii="David" w:eastAsia="Times New Roman" w:hAnsi="David" w:cs="David"/>
          <w:sz w:val="24"/>
          <w:szCs w:val="24"/>
          <w:rtl/>
        </w:rPr>
        <w:t xml:space="preserve">8. שרת החינוך, מדוע  נחתם הסכם עם המרצים רק לאחר ששנת הלימודים </w:t>
      </w:r>
    </w:p>
    <w:p w:rsidR="00A24A3E" w:rsidRPr="00A24A3E" w:rsidRDefault="00A24A3E" w:rsidP="00A24A3E">
      <w:pPr>
        <w:spacing w:after="200" w:line="360" w:lineRule="auto"/>
        <w:rPr>
          <w:rFonts w:ascii="David" w:eastAsia="Times New Roman" w:hAnsi="David" w:cs="David"/>
          <w:sz w:val="24"/>
          <w:szCs w:val="24"/>
          <w:rtl/>
        </w:rPr>
      </w:pPr>
      <w:r w:rsidRPr="00A24A3E">
        <w:rPr>
          <w:rFonts w:ascii="David" w:eastAsia="Times New Roman" w:hAnsi="David" w:cs="David"/>
          <w:sz w:val="24"/>
          <w:szCs w:val="24"/>
          <w:rtl/>
        </w:rPr>
        <w:t xml:space="preserve">   הסתיימה?  </w:t>
      </w:r>
      <w:r w:rsidRPr="00A24A3E">
        <w:rPr>
          <w:rFonts w:ascii="David" w:eastAsia="Times New Roman" w:hAnsi="David" w:cs="David"/>
          <w:b/>
          <w:bCs/>
          <w:sz w:val="24"/>
          <w:szCs w:val="24"/>
          <w:rtl/>
        </w:rPr>
        <w:t>סוג המשפט:</w:t>
      </w:r>
    </w:p>
    <w:p w:rsidR="00A24A3E" w:rsidRPr="00A24A3E" w:rsidRDefault="00A24A3E" w:rsidP="00A24A3E">
      <w:pPr>
        <w:spacing w:after="200" w:line="360" w:lineRule="auto"/>
        <w:rPr>
          <w:rFonts w:ascii="David" w:eastAsia="Times New Roman" w:hAnsi="David" w:cs="David"/>
          <w:sz w:val="24"/>
          <w:szCs w:val="24"/>
          <w:rtl/>
        </w:rPr>
      </w:pPr>
      <w:r w:rsidRPr="00A24A3E">
        <w:rPr>
          <w:rFonts w:ascii="David" w:eastAsia="Times New Roman" w:hAnsi="David" w:cs="David"/>
          <w:sz w:val="24"/>
          <w:szCs w:val="24"/>
          <w:rtl/>
        </w:rPr>
        <w:t>9. ישראל משקיעה הון בחינוך, אבל היא לא משיגה תוצאות.</w:t>
      </w:r>
      <w:r w:rsidRPr="00A24A3E">
        <w:rPr>
          <w:rFonts w:ascii="David" w:eastAsia="Times New Roman" w:hAnsi="David" w:cs="David"/>
          <w:b/>
          <w:bCs/>
          <w:sz w:val="24"/>
          <w:szCs w:val="24"/>
          <w:rtl/>
        </w:rPr>
        <w:t xml:space="preserve"> סוג המשפט:</w:t>
      </w:r>
    </w:p>
    <w:p w:rsidR="00A24A3E" w:rsidRPr="00A24A3E" w:rsidRDefault="00A24A3E" w:rsidP="00A24A3E">
      <w:pPr>
        <w:spacing w:after="200" w:line="360" w:lineRule="auto"/>
        <w:rPr>
          <w:rFonts w:ascii="David" w:eastAsia="Times New Roman" w:hAnsi="David" w:cs="David"/>
          <w:sz w:val="24"/>
          <w:szCs w:val="24"/>
        </w:rPr>
      </w:pPr>
      <w:r w:rsidRPr="00A24A3E">
        <w:rPr>
          <w:rFonts w:ascii="David" w:eastAsia="Times New Roman" w:hAnsi="David" w:cs="David"/>
          <w:sz w:val="24"/>
          <w:szCs w:val="24"/>
          <w:rtl/>
        </w:rPr>
        <w:t>10. כאשר נכנסתי לביתי, הוריי ערכו את השולחן לקראת הסעודה</w:t>
      </w:r>
      <w:r w:rsidRPr="00A24A3E">
        <w:rPr>
          <w:rFonts w:ascii="David" w:eastAsia="Times New Roman" w:hAnsi="David" w:cs="David"/>
          <w:b/>
          <w:bCs/>
          <w:sz w:val="24"/>
          <w:szCs w:val="24"/>
          <w:rtl/>
        </w:rPr>
        <w:t xml:space="preserve"> סוג המשפט:</w:t>
      </w:r>
    </w:p>
    <w:p w:rsidR="00A24A3E" w:rsidRPr="00A24A3E" w:rsidRDefault="00322D58" w:rsidP="00A24A3E">
      <w:pPr>
        <w:spacing w:after="200" w:line="480" w:lineRule="auto"/>
        <w:rPr>
          <w:rFonts w:ascii="Times New Roman" w:eastAsia="Calibri" w:hAnsi="Times New Roman" w:cs="Times New Roman"/>
          <w:b/>
          <w:bCs/>
          <w:sz w:val="32"/>
          <w:szCs w:val="32"/>
          <w:u w:val="single"/>
        </w:rPr>
      </w:pPr>
      <w:r>
        <w:rPr>
          <w:rFonts w:ascii="Times New Roman" w:eastAsia="Calibri" w:hAnsi="Times New Roman" w:cs="Times New Roman" w:hint="cs"/>
          <w:b/>
          <w:bCs/>
          <w:sz w:val="32"/>
          <w:szCs w:val="32"/>
          <w:u w:val="single"/>
          <w:rtl/>
        </w:rPr>
        <w:t>תרגיל 3</w:t>
      </w:r>
      <w:r w:rsidR="00A24A3E" w:rsidRPr="00A24A3E">
        <w:rPr>
          <w:rFonts w:ascii="Times New Roman" w:eastAsia="Calibri" w:hAnsi="Times New Roman" w:cs="Times New Roman"/>
          <w:b/>
          <w:bCs/>
          <w:sz w:val="32"/>
          <w:szCs w:val="32"/>
          <w:u w:val="single"/>
          <w:rtl/>
        </w:rPr>
        <w:t xml:space="preserve"> – ניתוח מילים לתפקיד תחבירי</w:t>
      </w:r>
    </w:p>
    <w:p w:rsidR="00A24A3E" w:rsidRPr="00A24A3E" w:rsidRDefault="00A24A3E" w:rsidP="00A24A3E">
      <w:pPr>
        <w:spacing w:after="200" w:line="480" w:lineRule="auto"/>
        <w:rPr>
          <w:rFonts w:ascii="Calibri" w:eastAsia="Calibri" w:hAnsi="Calibri" w:cs="David"/>
          <w:sz w:val="24"/>
          <w:szCs w:val="24"/>
          <w:rtl/>
        </w:rPr>
      </w:pPr>
      <w:r w:rsidRPr="00A24A3E">
        <w:rPr>
          <w:rFonts w:ascii="Calibri" w:eastAsia="Calibri" w:hAnsi="Calibri" w:cs="David"/>
          <w:sz w:val="24"/>
          <w:szCs w:val="24"/>
          <w:rtl/>
        </w:rPr>
        <w:t xml:space="preserve">לפניכם משפטים שבכל אחד מהם מודגשת מילה. </w:t>
      </w:r>
    </w:p>
    <w:p w:rsidR="00A24A3E" w:rsidRPr="00A24A3E" w:rsidRDefault="00A24A3E" w:rsidP="00A24A3E">
      <w:pPr>
        <w:spacing w:after="200" w:line="480" w:lineRule="auto"/>
        <w:rPr>
          <w:rFonts w:ascii="Calibri" w:eastAsia="Calibri" w:hAnsi="Calibri" w:cs="David"/>
          <w:b/>
          <w:bCs/>
          <w:sz w:val="24"/>
          <w:szCs w:val="24"/>
          <w:rtl/>
        </w:rPr>
      </w:pPr>
      <w:r w:rsidRPr="00A24A3E">
        <w:rPr>
          <w:rFonts w:ascii="Calibri" w:eastAsia="Calibri" w:hAnsi="Calibri" w:cs="David"/>
          <w:b/>
          <w:bCs/>
          <w:sz w:val="24"/>
          <w:szCs w:val="24"/>
          <w:rtl/>
        </w:rPr>
        <w:t>ציינו את התפקיד התחבירי של המילה המודגשת (נושא, נשוא, משלים פועל, משלים שם)</w:t>
      </w:r>
    </w:p>
    <w:p w:rsidR="00A24A3E" w:rsidRPr="00A24A3E" w:rsidRDefault="00A24A3E" w:rsidP="00A24A3E">
      <w:pPr>
        <w:spacing w:after="0" w:line="240" w:lineRule="auto"/>
        <w:jc w:val="both"/>
        <w:rPr>
          <w:rFonts w:ascii="Times New Roman" w:eastAsia="Calibri" w:hAnsi="Times New Roman" w:cs="David"/>
          <w:sz w:val="28"/>
          <w:szCs w:val="28"/>
          <w:rtl/>
        </w:rPr>
      </w:pPr>
    </w:p>
    <w:p w:rsidR="00A24A3E" w:rsidRPr="00A24A3E" w:rsidRDefault="00A24A3E" w:rsidP="00A24A3E">
      <w:pPr>
        <w:numPr>
          <w:ilvl w:val="0"/>
          <w:numId w:val="4"/>
        </w:numPr>
        <w:spacing w:after="0" w:line="600" w:lineRule="auto"/>
        <w:jc w:val="both"/>
        <w:rPr>
          <w:rFonts w:ascii="Times New Roman" w:eastAsia="Calibri" w:hAnsi="Times New Roman" w:cs="David"/>
          <w:sz w:val="28"/>
          <w:szCs w:val="28"/>
          <w:u w:val="single"/>
          <w:rtl/>
        </w:rPr>
      </w:pPr>
      <w:r w:rsidRPr="00A24A3E">
        <w:rPr>
          <w:rFonts w:ascii="Times New Roman" w:eastAsia="Calibri" w:hAnsi="Times New Roman" w:cs="David"/>
          <w:sz w:val="28"/>
          <w:szCs w:val="28"/>
          <w:rtl/>
        </w:rPr>
        <w:t xml:space="preserve">חששתי </w:t>
      </w:r>
      <w:r w:rsidRPr="00A24A3E">
        <w:rPr>
          <w:rFonts w:ascii="Times New Roman" w:eastAsia="Calibri" w:hAnsi="Times New Roman" w:cs="David"/>
          <w:b/>
          <w:bCs/>
          <w:sz w:val="28"/>
          <w:szCs w:val="28"/>
          <w:u w:val="single"/>
          <w:rtl/>
        </w:rPr>
        <w:t>מפקקי התנועה</w:t>
      </w:r>
      <w:r w:rsidRPr="00A24A3E">
        <w:rPr>
          <w:rFonts w:ascii="Times New Roman" w:eastAsia="Calibri" w:hAnsi="Times New Roman" w:cs="David"/>
          <w:sz w:val="28"/>
          <w:szCs w:val="28"/>
          <w:u w:val="single"/>
          <w:rtl/>
        </w:rPr>
        <w:t>.</w:t>
      </w:r>
      <w:r w:rsidRPr="00A24A3E">
        <w:rPr>
          <w:rFonts w:ascii="Times New Roman" w:eastAsia="Calibri" w:hAnsi="Times New Roman" w:cs="David"/>
          <w:sz w:val="28"/>
          <w:szCs w:val="28"/>
          <w:rtl/>
        </w:rPr>
        <w:t xml:space="preserve">    </w:t>
      </w:r>
      <w:r w:rsidRPr="00A24A3E">
        <w:rPr>
          <w:rFonts w:ascii="Times New Roman" w:eastAsia="Calibri" w:hAnsi="Times New Roman" w:cs="David"/>
          <w:b/>
          <w:bCs/>
          <w:sz w:val="28"/>
          <w:szCs w:val="28"/>
          <w:rtl/>
        </w:rPr>
        <w:t>תפקיד תחבירי:</w:t>
      </w:r>
      <w:r w:rsidRPr="00A24A3E">
        <w:rPr>
          <w:rFonts w:ascii="Times New Roman" w:eastAsia="Calibri" w:hAnsi="Times New Roman" w:cs="David"/>
          <w:sz w:val="28"/>
          <w:szCs w:val="28"/>
          <w:rtl/>
        </w:rPr>
        <w:t xml:space="preserve"> ________________</w:t>
      </w:r>
    </w:p>
    <w:p w:rsidR="00A24A3E" w:rsidRPr="00A24A3E" w:rsidRDefault="00A24A3E" w:rsidP="00A24A3E">
      <w:pPr>
        <w:numPr>
          <w:ilvl w:val="0"/>
          <w:numId w:val="4"/>
        </w:numPr>
        <w:spacing w:after="0" w:line="600" w:lineRule="auto"/>
        <w:jc w:val="both"/>
        <w:rPr>
          <w:rFonts w:ascii="Times New Roman" w:eastAsia="Calibri" w:hAnsi="Times New Roman" w:cs="David"/>
          <w:sz w:val="28"/>
          <w:szCs w:val="28"/>
        </w:rPr>
      </w:pPr>
      <w:r w:rsidRPr="00A24A3E">
        <w:rPr>
          <w:rFonts w:ascii="Times New Roman" w:eastAsia="Calibri" w:hAnsi="Times New Roman" w:cs="David"/>
          <w:sz w:val="28"/>
          <w:szCs w:val="28"/>
          <w:rtl/>
        </w:rPr>
        <w:t xml:space="preserve">נסיעה </w:t>
      </w:r>
      <w:r w:rsidRPr="00A24A3E">
        <w:rPr>
          <w:rFonts w:ascii="Times New Roman" w:eastAsia="Calibri" w:hAnsi="Times New Roman" w:cs="David"/>
          <w:b/>
          <w:bCs/>
          <w:sz w:val="28"/>
          <w:szCs w:val="28"/>
          <w:u w:val="single"/>
          <w:rtl/>
        </w:rPr>
        <w:t>בפקק תנועה</w:t>
      </w:r>
      <w:r w:rsidRPr="00A24A3E">
        <w:rPr>
          <w:rFonts w:ascii="Times New Roman" w:eastAsia="Calibri" w:hAnsi="Times New Roman" w:cs="David"/>
          <w:sz w:val="28"/>
          <w:szCs w:val="28"/>
          <w:rtl/>
        </w:rPr>
        <w:t xml:space="preserve"> גורמת לי להתרגז. </w:t>
      </w:r>
      <w:r w:rsidRPr="00A24A3E">
        <w:rPr>
          <w:rFonts w:ascii="Times New Roman" w:eastAsia="Calibri" w:hAnsi="Times New Roman" w:cs="David"/>
          <w:b/>
          <w:bCs/>
          <w:sz w:val="28"/>
          <w:szCs w:val="28"/>
          <w:rtl/>
        </w:rPr>
        <w:t>תפקיד תחבירי:</w:t>
      </w:r>
      <w:r w:rsidRPr="00A24A3E">
        <w:rPr>
          <w:rFonts w:ascii="Times New Roman" w:eastAsia="Calibri" w:hAnsi="Times New Roman" w:cs="David"/>
          <w:sz w:val="28"/>
          <w:szCs w:val="28"/>
          <w:rtl/>
        </w:rPr>
        <w:t xml:space="preserve"> ________</w:t>
      </w:r>
    </w:p>
    <w:p w:rsidR="00A24A3E" w:rsidRPr="00A24A3E" w:rsidRDefault="00A24A3E" w:rsidP="00A24A3E">
      <w:pPr>
        <w:numPr>
          <w:ilvl w:val="0"/>
          <w:numId w:val="4"/>
        </w:numPr>
        <w:spacing w:after="0" w:line="600" w:lineRule="auto"/>
        <w:jc w:val="both"/>
        <w:rPr>
          <w:rFonts w:ascii="Times New Roman" w:eastAsia="Calibri" w:hAnsi="Times New Roman" w:cs="David"/>
          <w:sz w:val="28"/>
          <w:szCs w:val="28"/>
          <w:rtl/>
        </w:rPr>
      </w:pPr>
      <w:r w:rsidRPr="00A24A3E">
        <w:rPr>
          <w:rFonts w:ascii="Times New Roman" w:eastAsia="Calibri" w:hAnsi="Times New Roman" w:cs="David"/>
          <w:b/>
          <w:bCs/>
          <w:sz w:val="28"/>
          <w:szCs w:val="28"/>
          <w:u w:val="single"/>
          <w:rtl/>
        </w:rPr>
        <w:t>פקקי תנועה</w:t>
      </w:r>
      <w:r w:rsidRPr="00A24A3E">
        <w:rPr>
          <w:rFonts w:ascii="Times New Roman" w:eastAsia="Calibri" w:hAnsi="Times New Roman" w:cs="David"/>
          <w:sz w:val="28"/>
          <w:szCs w:val="28"/>
          <w:rtl/>
        </w:rPr>
        <w:t xml:space="preserve"> נובעים גם מהתנהגות הנהגים.  </w:t>
      </w:r>
      <w:r w:rsidRPr="00A24A3E">
        <w:rPr>
          <w:rFonts w:ascii="Times New Roman" w:eastAsia="Calibri" w:hAnsi="Times New Roman" w:cs="David"/>
          <w:b/>
          <w:bCs/>
          <w:sz w:val="28"/>
          <w:szCs w:val="28"/>
          <w:rtl/>
        </w:rPr>
        <w:t>תפקיד תחבירי:</w:t>
      </w:r>
      <w:r w:rsidRPr="00A24A3E">
        <w:rPr>
          <w:rFonts w:ascii="Times New Roman" w:eastAsia="Calibri" w:hAnsi="Times New Roman" w:cs="David"/>
          <w:sz w:val="28"/>
          <w:szCs w:val="28"/>
          <w:rtl/>
        </w:rPr>
        <w:t xml:space="preserve"> ________</w:t>
      </w:r>
    </w:p>
    <w:p w:rsidR="00A24A3E" w:rsidRPr="00A24A3E" w:rsidRDefault="00A24A3E" w:rsidP="00A24A3E">
      <w:pPr>
        <w:numPr>
          <w:ilvl w:val="0"/>
          <w:numId w:val="4"/>
        </w:numPr>
        <w:spacing w:after="200" w:line="600" w:lineRule="auto"/>
        <w:contextualSpacing/>
        <w:rPr>
          <w:rFonts w:ascii="Times New Roman" w:eastAsia="Calibri" w:hAnsi="Times New Roman" w:cs="David"/>
          <w:sz w:val="28"/>
          <w:szCs w:val="28"/>
          <w:rtl/>
        </w:rPr>
      </w:pPr>
      <w:r w:rsidRPr="00A24A3E">
        <w:rPr>
          <w:rFonts w:ascii="Times New Roman" w:eastAsia="Calibri" w:hAnsi="Times New Roman" w:cs="David"/>
          <w:sz w:val="28"/>
          <w:szCs w:val="28"/>
          <w:rtl/>
        </w:rPr>
        <w:t xml:space="preserve">בישראל יורד </w:t>
      </w:r>
      <w:r w:rsidRPr="00A24A3E">
        <w:rPr>
          <w:rFonts w:ascii="Times New Roman" w:eastAsia="Calibri" w:hAnsi="Times New Roman" w:cs="David"/>
          <w:b/>
          <w:bCs/>
          <w:sz w:val="28"/>
          <w:szCs w:val="28"/>
          <w:u w:val="single"/>
          <w:rtl/>
        </w:rPr>
        <w:t>גשם</w:t>
      </w:r>
      <w:r w:rsidRPr="00A24A3E">
        <w:rPr>
          <w:rFonts w:ascii="Times New Roman" w:eastAsia="Calibri" w:hAnsi="Times New Roman" w:cs="David"/>
          <w:sz w:val="28"/>
          <w:szCs w:val="28"/>
          <w:rtl/>
        </w:rPr>
        <w:t xml:space="preserve"> בחודשי החורף.  </w:t>
      </w:r>
      <w:r w:rsidRPr="00A24A3E">
        <w:rPr>
          <w:rFonts w:ascii="Times New Roman" w:eastAsia="Calibri" w:hAnsi="Times New Roman" w:cs="David"/>
          <w:b/>
          <w:bCs/>
          <w:sz w:val="28"/>
          <w:szCs w:val="28"/>
          <w:rtl/>
        </w:rPr>
        <w:t>תפקיד תחבירי: ________</w:t>
      </w:r>
    </w:p>
    <w:p w:rsidR="00A24A3E" w:rsidRPr="00A24A3E" w:rsidRDefault="00A24A3E" w:rsidP="00A24A3E">
      <w:pPr>
        <w:numPr>
          <w:ilvl w:val="0"/>
          <w:numId w:val="4"/>
        </w:numPr>
        <w:spacing w:after="0" w:line="600" w:lineRule="auto"/>
        <w:jc w:val="both"/>
        <w:rPr>
          <w:rFonts w:ascii="Times New Roman" w:eastAsia="Calibri" w:hAnsi="Times New Roman" w:cs="David"/>
          <w:sz w:val="28"/>
          <w:szCs w:val="28"/>
        </w:rPr>
      </w:pPr>
      <w:r w:rsidRPr="00A24A3E">
        <w:rPr>
          <w:rFonts w:ascii="Times New Roman" w:eastAsia="Calibri" w:hAnsi="Times New Roman" w:cs="David"/>
          <w:b/>
          <w:bCs/>
          <w:sz w:val="28"/>
          <w:szCs w:val="28"/>
          <w:u w:val="single"/>
          <w:rtl/>
        </w:rPr>
        <w:t>בשל הגשם</w:t>
      </w:r>
      <w:r w:rsidRPr="00A24A3E">
        <w:rPr>
          <w:rFonts w:ascii="Times New Roman" w:eastAsia="Calibri" w:hAnsi="Times New Roman" w:cs="David"/>
          <w:sz w:val="28"/>
          <w:szCs w:val="28"/>
          <w:rtl/>
        </w:rPr>
        <w:t xml:space="preserve"> נדחה הטקס.  </w:t>
      </w:r>
      <w:r w:rsidRPr="00A24A3E">
        <w:rPr>
          <w:rFonts w:ascii="Times New Roman" w:eastAsia="Calibri" w:hAnsi="Times New Roman" w:cs="David"/>
          <w:b/>
          <w:bCs/>
          <w:sz w:val="28"/>
          <w:szCs w:val="28"/>
          <w:rtl/>
        </w:rPr>
        <w:t>תפקיד תחבירי: ________</w:t>
      </w:r>
    </w:p>
    <w:p w:rsidR="00A24A3E" w:rsidRPr="00A24A3E" w:rsidRDefault="00A24A3E" w:rsidP="00A24A3E">
      <w:pPr>
        <w:numPr>
          <w:ilvl w:val="0"/>
          <w:numId w:val="4"/>
        </w:numPr>
        <w:spacing w:after="200" w:line="600" w:lineRule="auto"/>
        <w:contextualSpacing/>
        <w:rPr>
          <w:rFonts w:ascii="Times New Roman" w:eastAsia="Calibri" w:hAnsi="Times New Roman" w:cs="David"/>
          <w:sz w:val="28"/>
          <w:szCs w:val="28"/>
          <w:rtl/>
        </w:rPr>
      </w:pPr>
      <w:r w:rsidRPr="00A24A3E">
        <w:rPr>
          <w:rFonts w:ascii="Times New Roman" w:eastAsia="Calibri" w:hAnsi="Times New Roman" w:cs="David"/>
          <w:sz w:val="28"/>
          <w:szCs w:val="28"/>
          <w:rtl/>
        </w:rPr>
        <w:t xml:space="preserve">מדידת כמויות </w:t>
      </w:r>
      <w:r w:rsidRPr="00A24A3E">
        <w:rPr>
          <w:rFonts w:ascii="Times New Roman" w:eastAsia="Calibri" w:hAnsi="Times New Roman" w:cs="David"/>
          <w:b/>
          <w:bCs/>
          <w:sz w:val="28"/>
          <w:szCs w:val="28"/>
          <w:u w:val="single"/>
          <w:rtl/>
        </w:rPr>
        <w:t>הגשם</w:t>
      </w:r>
      <w:r w:rsidRPr="00A24A3E">
        <w:rPr>
          <w:rFonts w:ascii="Times New Roman" w:eastAsia="Calibri" w:hAnsi="Times New Roman" w:cs="David"/>
          <w:sz w:val="28"/>
          <w:szCs w:val="28"/>
          <w:rtl/>
        </w:rPr>
        <w:t xml:space="preserve"> החלה כבר בשנת 1845. </w:t>
      </w:r>
      <w:r w:rsidRPr="00A24A3E">
        <w:rPr>
          <w:rFonts w:ascii="Times New Roman" w:eastAsia="Calibri" w:hAnsi="Times New Roman" w:cs="David"/>
          <w:b/>
          <w:bCs/>
          <w:sz w:val="28"/>
          <w:szCs w:val="28"/>
          <w:rtl/>
        </w:rPr>
        <w:t>תפקיד תחבירי: ________</w:t>
      </w:r>
    </w:p>
    <w:p w:rsidR="00A24A3E" w:rsidRPr="00A24A3E" w:rsidRDefault="00A24A3E" w:rsidP="00A24A3E">
      <w:pPr>
        <w:numPr>
          <w:ilvl w:val="0"/>
          <w:numId w:val="4"/>
        </w:numPr>
        <w:spacing w:after="200" w:line="600" w:lineRule="auto"/>
        <w:contextualSpacing/>
        <w:rPr>
          <w:rFonts w:ascii="Times New Roman" w:eastAsia="Calibri" w:hAnsi="Times New Roman" w:cs="David"/>
          <w:sz w:val="28"/>
          <w:szCs w:val="28"/>
        </w:rPr>
      </w:pPr>
      <w:r w:rsidRPr="00A24A3E">
        <w:rPr>
          <w:rFonts w:ascii="Times New Roman" w:eastAsia="Calibri" w:hAnsi="Times New Roman" w:cs="David"/>
          <w:b/>
          <w:bCs/>
          <w:sz w:val="28"/>
          <w:szCs w:val="28"/>
          <w:u w:val="single"/>
          <w:rtl/>
        </w:rPr>
        <w:lastRenderedPageBreak/>
        <w:t>הקקאו</w:t>
      </w:r>
      <w:r w:rsidRPr="00A24A3E">
        <w:rPr>
          <w:rFonts w:ascii="Times New Roman" w:eastAsia="Calibri" w:hAnsi="Times New Roman" w:cs="David"/>
          <w:sz w:val="28"/>
          <w:szCs w:val="28"/>
          <w:rtl/>
        </w:rPr>
        <w:t xml:space="preserve"> הגיע לספרד מדרום אמריקה במאה ה – 16. </w:t>
      </w:r>
      <w:r w:rsidRPr="00A24A3E">
        <w:rPr>
          <w:rFonts w:ascii="Times New Roman" w:eastAsia="Calibri" w:hAnsi="Times New Roman" w:cs="David"/>
          <w:b/>
          <w:bCs/>
          <w:sz w:val="28"/>
          <w:szCs w:val="28"/>
          <w:rtl/>
        </w:rPr>
        <w:t>תפקיד תחבירי: ________</w:t>
      </w:r>
    </w:p>
    <w:p w:rsidR="00A24A3E" w:rsidRPr="00A24A3E" w:rsidRDefault="00A24A3E" w:rsidP="00A24A3E">
      <w:pPr>
        <w:numPr>
          <w:ilvl w:val="0"/>
          <w:numId w:val="4"/>
        </w:numPr>
        <w:spacing w:after="200" w:line="600" w:lineRule="auto"/>
        <w:contextualSpacing/>
        <w:rPr>
          <w:rFonts w:ascii="Times New Roman" w:eastAsia="Calibri" w:hAnsi="Times New Roman" w:cs="David"/>
          <w:sz w:val="28"/>
          <w:szCs w:val="28"/>
        </w:rPr>
      </w:pPr>
      <w:r w:rsidRPr="00A24A3E">
        <w:rPr>
          <w:rFonts w:ascii="Times New Roman" w:eastAsia="Calibri" w:hAnsi="Times New Roman" w:cs="David"/>
          <w:sz w:val="28"/>
          <w:szCs w:val="28"/>
          <w:rtl/>
        </w:rPr>
        <w:t xml:space="preserve">היום נמצאו </w:t>
      </w:r>
      <w:r w:rsidRPr="00A24A3E">
        <w:rPr>
          <w:rFonts w:ascii="Times New Roman" w:eastAsia="Calibri" w:hAnsi="Times New Roman" w:cs="David"/>
          <w:b/>
          <w:bCs/>
          <w:sz w:val="28"/>
          <w:szCs w:val="28"/>
          <w:u w:val="single"/>
          <w:rtl/>
        </w:rPr>
        <w:t>מטעי קקאו</w:t>
      </w:r>
      <w:r w:rsidRPr="00A24A3E">
        <w:rPr>
          <w:rFonts w:ascii="Times New Roman" w:eastAsia="Calibri" w:hAnsi="Times New Roman" w:cs="David"/>
          <w:sz w:val="28"/>
          <w:szCs w:val="28"/>
          <w:rtl/>
        </w:rPr>
        <w:t xml:space="preserve"> גדולים במרכז אמריקה ובדרומה.  </w:t>
      </w:r>
      <w:r w:rsidRPr="00A24A3E">
        <w:rPr>
          <w:rFonts w:ascii="Times New Roman" w:eastAsia="Calibri" w:hAnsi="Times New Roman" w:cs="David"/>
          <w:b/>
          <w:bCs/>
          <w:sz w:val="28"/>
          <w:szCs w:val="28"/>
          <w:rtl/>
        </w:rPr>
        <w:t>תפקיד תחבירי: ________</w:t>
      </w:r>
    </w:p>
    <w:p w:rsidR="00A24A3E" w:rsidRPr="00A24A3E" w:rsidRDefault="00A24A3E" w:rsidP="00A24A3E">
      <w:pPr>
        <w:numPr>
          <w:ilvl w:val="0"/>
          <w:numId w:val="4"/>
        </w:numPr>
        <w:spacing w:after="0" w:line="480" w:lineRule="auto"/>
        <w:contextualSpacing/>
        <w:rPr>
          <w:rFonts w:ascii="Times New Roman" w:eastAsia="Times New Roman" w:hAnsi="Times New Roman" w:cs="David"/>
          <w:sz w:val="28"/>
          <w:szCs w:val="28"/>
        </w:rPr>
      </w:pPr>
      <w:r w:rsidRPr="00A24A3E">
        <w:rPr>
          <w:rFonts w:ascii="Calibri" w:eastAsia="Calibri" w:hAnsi="Calibri" w:cs="David"/>
          <w:sz w:val="28"/>
          <w:szCs w:val="28"/>
          <w:rtl/>
        </w:rPr>
        <w:t xml:space="preserve">השפים הוסיפו </w:t>
      </w:r>
      <w:r w:rsidRPr="00A24A3E">
        <w:rPr>
          <w:rFonts w:ascii="Calibri" w:eastAsia="Calibri" w:hAnsi="Calibri" w:cs="David"/>
          <w:b/>
          <w:bCs/>
          <w:sz w:val="28"/>
          <w:szCs w:val="28"/>
          <w:u w:val="single"/>
          <w:rtl/>
        </w:rPr>
        <w:t>לקקאו</w:t>
      </w:r>
      <w:r w:rsidRPr="00A24A3E">
        <w:rPr>
          <w:rFonts w:ascii="Calibri" w:eastAsia="Calibri" w:hAnsi="Calibri" w:cs="David"/>
          <w:b/>
          <w:bCs/>
          <w:sz w:val="28"/>
          <w:szCs w:val="28"/>
          <w:rtl/>
        </w:rPr>
        <w:t xml:space="preserve"> </w:t>
      </w:r>
      <w:r w:rsidRPr="00A24A3E">
        <w:rPr>
          <w:rFonts w:ascii="Calibri" w:eastAsia="Calibri" w:hAnsi="Calibri" w:cs="David"/>
          <w:sz w:val="28"/>
          <w:szCs w:val="28"/>
          <w:rtl/>
        </w:rPr>
        <w:t xml:space="preserve">קינמון וסוכר לשיפור הטעם. </w:t>
      </w:r>
    </w:p>
    <w:p w:rsidR="00A24A3E" w:rsidRPr="00A24A3E" w:rsidRDefault="00A24A3E" w:rsidP="00A24A3E">
      <w:pPr>
        <w:numPr>
          <w:ilvl w:val="0"/>
          <w:numId w:val="4"/>
        </w:numPr>
        <w:spacing w:after="0" w:line="600" w:lineRule="auto"/>
        <w:contextualSpacing/>
        <w:rPr>
          <w:rFonts w:ascii="Times New Roman" w:eastAsia="Calibri" w:hAnsi="Times New Roman" w:cs="David"/>
          <w:sz w:val="28"/>
          <w:szCs w:val="28"/>
        </w:rPr>
      </w:pPr>
      <w:r w:rsidRPr="00A24A3E">
        <w:rPr>
          <w:rFonts w:ascii="Times New Roman" w:eastAsia="Calibri" w:hAnsi="Times New Roman" w:cs="David"/>
          <w:sz w:val="28"/>
          <w:szCs w:val="28"/>
          <w:rtl/>
        </w:rPr>
        <w:t xml:space="preserve">הופעת </w:t>
      </w:r>
      <w:r w:rsidRPr="00A24A3E">
        <w:rPr>
          <w:rFonts w:ascii="Times New Roman" w:eastAsia="Calibri" w:hAnsi="Times New Roman" w:cs="David"/>
          <w:b/>
          <w:bCs/>
          <w:sz w:val="28"/>
          <w:szCs w:val="28"/>
          <w:u w:val="single"/>
          <w:rtl/>
        </w:rPr>
        <w:t>הרדיו</w:t>
      </w:r>
      <w:r w:rsidRPr="00A24A3E">
        <w:rPr>
          <w:rFonts w:ascii="Times New Roman" w:eastAsia="Calibri" w:hAnsi="Times New Roman" w:cs="David"/>
          <w:sz w:val="28"/>
          <w:szCs w:val="28"/>
          <w:rtl/>
        </w:rPr>
        <w:t xml:space="preserve"> איימה על העיתונות הכתובה. </w:t>
      </w:r>
      <w:r w:rsidRPr="00A24A3E">
        <w:rPr>
          <w:rFonts w:ascii="Times New Roman" w:eastAsia="Calibri" w:hAnsi="Times New Roman" w:cs="David"/>
          <w:b/>
          <w:bCs/>
          <w:sz w:val="28"/>
          <w:szCs w:val="28"/>
          <w:rtl/>
        </w:rPr>
        <w:t>תפקיד תחבירי: __________</w:t>
      </w:r>
    </w:p>
    <w:p w:rsidR="00A24A3E" w:rsidRPr="00A24A3E" w:rsidRDefault="00A24A3E" w:rsidP="00A24A3E">
      <w:pPr>
        <w:numPr>
          <w:ilvl w:val="0"/>
          <w:numId w:val="4"/>
        </w:numPr>
        <w:spacing w:after="0" w:line="600" w:lineRule="auto"/>
        <w:contextualSpacing/>
        <w:rPr>
          <w:rFonts w:ascii="Times New Roman" w:eastAsia="Calibri" w:hAnsi="Times New Roman" w:cs="David"/>
          <w:sz w:val="28"/>
          <w:szCs w:val="28"/>
        </w:rPr>
      </w:pPr>
      <w:r w:rsidRPr="00A24A3E">
        <w:rPr>
          <w:rFonts w:ascii="Times New Roman" w:eastAsia="Calibri" w:hAnsi="Times New Roman" w:cs="David"/>
          <w:b/>
          <w:bCs/>
          <w:sz w:val="28"/>
          <w:szCs w:val="28"/>
          <w:u w:val="single"/>
          <w:rtl/>
        </w:rPr>
        <w:t xml:space="preserve">הרדיו </w:t>
      </w:r>
      <w:r w:rsidRPr="00A24A3E">
        <w:rPr>
          <w:rFonts w:ascii="Times New Roman" w:eastAsia="Calibri" w:hAnsi="Times New Roman" w:cs="David"/>
          <w:sz w:val="28"/>
          <w:szCs w:val="28"/>
          <w:rtl/>
        </w:rPr>
        <w:t xml:space="preserve">העמיד במרכז את המילה המדוברת. </w:t>
      </w:r>
      <w:r w:rsidRPr="00A24A3E">
        <w:rPr>
          <w:rFonts w:ascii="Times New Roman" w:eastAsia="Calibri" w:hAnsi="Times New Roman" w:cs="David"/>
          <w:b/>
          <w:bCs/>
          <w:sz w:val="28"/>
          <w:szCs w:val="28"/>
          <w:rtl/>
        </w:rPr>
        <w:t>תפקיד תחבירי: __________</w:t>
      </w:r>
    </w:p>
    <w:p w:rsidR="00A24A3E" w:rsidRPr="00A24A3E" w:rsidRDefault="00A24A3E" w:rsidP="00A24A3E">
      <w:pPr>
        <w:numPr>
          <w:ilvl w:val="0"/>
          <w:numId w:val="4"/>
        </w:numPr>
        <w:spacing w:after="0" w:line="600" w:lineRule="auto"/>
        <w:contextualSpacing/>
        <w:rPr>
          <w:rFonts w:ascii="Times New Roman" w:eastAsia="Calibri" w:hAnsi="Times New Roman" w:cs="David"/>
          <w:b/>
          <w:bCs/>
          <w:sz w:val="28"/>
          <w:szCs w:val="28"/>
          <w:rtl/>
        </w:rPr>
      </w:pPr>
      <w:r w:rsidRPr="00A24A3E">
        <w:rPr>
          <w:rFonts w:ascii="Times New Roman" w:eastAsia="Calibri" w:hAnsi="Times New Roman" w:cs="David"/>
          <w:sz w:val="28"/>
          <w:szCs w:val="28"/>
          <w:rtl/>
        </w:rPr>
        <w:t xml:space="preserve">  אנשים רבים מאזינים </w:t>
      </w:r>
      <w:r w:rsidRPr="00A24A3E">
        <w:rPr>
          <w:rFonts w:ascii="Times New Roman" w:eastAsia="Calibri" w:hAnsi="Times New Roman" w:cs="David"/>
          <w:b/>
          <w:bCs/>
          <w:sz w:val="28"/>
          <w:szCs w:val="28"/>
          <w:u w:val="single"/>
          <w:rtl/>
        </w:rPr>
        <w:t>לרדיו</w:t>
      </w:r>
      <w:r w:rsidRPr="00A24A3E">
        <w:rPr>
          <w:rFonts w:ascii="Times New Roman" w:eastAsia="Calibri" w:hAnsi="Times New Roman" w:cs="David"/>
          <w:b/>
          <w:bCs/>
          <w:sz w:val="28"/>
          <w:szCs w:val="28"/>
          <w:rtl/>
        </w:rPr>
        <w:t>.</w:t>
      </w:r>
      <w:r w:rsidRPr="00A24A3E">
        <w:rPr>
          <w:rFonts w:ascii="Times New Roman" w:eastAsia="Calibri" w:hAnsi="Times New Roman" w:cs="David"/>
          <w:sz w:val="28"/>
          <w:szCs w:val="28"/>
          <w:rtl/>
        </w:rPr>
        <w:t xml:space="preserve">  </w:t>
      </w:r>
      <w:r w:rsidRPr="00A24A3E">
        <w:rPr>
          <w:rFonts w:ascii="Times New Roman" w:eastAsia="Calibri" w:hAnsi="Times New Roman" w:cs="David"/>
          <w:b/>
          <w:bCs/>
          <w:sz w:val="28"/>
          <w:szCs w:val="28"/>
          <w:rtl/>
        </w:rPr>
        <w:t>תפקיד תחבירי: ________</w:t>
      </w:r>
    </w:p>
    <w:p w:rsidR="00A24A3E" w:rsidRPr="00A24A3E" w:rsidRDefault="00322D58" w:rsidP="00A24A3E">
      <w:pPr>
        <w:spacing w:after="0" w:line="480" w:lineRule="auto"/>
        <w:rPr>
          <w:rFonts w:ascii="Times New Roman" w:eastAsia="Calibri" w:hAnsi="Times New Roman" w:cs="Guttman Drogolin"/>
          <w:b/>
          <w:bCs/>
          <w:sz w:val="32"/>
          <w:szCs w:val="32"/>
          <w:u w:val="single"/>
          <w:rtl/>
        </w:rPr>
      </w:pPr>
      <w:r w:rsidRPr="00322D58">
        <w:rPr>
          <w:rFonts w:ascii="Times New Roman" w:eastAsia="Calibri" w:hAnsi="Times New Roman" w:cs="Guttman Drogolin" w:hint="cs"/>
          <w:b/>
          <w:bCs/>
          <w:sz w:val="28"/>
          <w:szCs w:val="28"/>
          <w:u w:val="single"/>
          <w:rtl/>
        </w:rPr>
        <w:t>תרגיל 4</w:t>
      </w:r>
      <w:r w:rsidR="00A24A3E" w:rsidRPr="00A24A3E">
        <w:rPr>
          <w:rFonts w:ascii="Times New Roman" w:eastAsia="Calibri" w:hAnsi="Times New Roman" w:cs="Guttman Drogolin"/>
          <w:b/>
          <w:bCs/>
          <w:sz w:val="32"/>
          <w:szCs w:val="32"/>
          <w:u w:val="single"/>
          <w:rtl/>
        </w:rPr>
        <w:t xml:space="preserve"> – תחימת משפטים</w:t>
      </w:r>
    </w:p>
    <w:p w:rsidR="00A24A3E" w:rsidRPr="00A24A3E" w:rsidRDefault="00A24A3E" w:rsidP="00A24A3E">
      <w:pPr>
        <w:spacing w:after="200" w:line="480" w:lineRule="auto"/>
        <w:rPr>
          <w:rFonts w:ascii="Calibri" w:eastAsia="Calibri" w:hAnsi="Calibri" w:cs="David"/>
          <w:b/>
          <w:bCs/>
          <w:sz w:val="28"/>
          <w:szCs w:val="28"/>
          <w:rtl/>
        </w:rPr>
      </w:pPr>
      <w:r w:rsidRPr="00A24A3E">
        <w:rPr>
          <w:rFonts w:ascii="Calibri" w:eastAsia="Calibri" w:hAnsi="Calibri" w:cs="David"/>
          <w:b/>
          <w:bCs/>
          <w:sz w:val="28"/>
          <w:szCs w:val="28"/>
          <w:rtl/>
        </w:rPr>
        <w:t xml:space="preserve">תחמו את </w:t>
      </w:r>
      <w:r w:rsidRPr="00A24A3E">
        <w:rPr>
          <w:rFonts w:ascii="Calibri" w:eastAsia="Calibri" w:hAnsi="Calibri" w:cs="David"/>
          <w:b/>
          <w:bCs/>
          <w:sz w:val="28"/>
          <w:szCs w:val="28"/>
          <w:u w:val="single"/>
          <w:rtl/>
        </w:rPr>
        <w:t xml:space="preserve">המשפטים המאוחים </w:t>
      </w:r>
      <w:r w:rsidRPr="00A24A3E">
        <w:rPr>
          <w:rFonts w:ascii="Calibri" w:eastAsia="Calibri" w:hAnsi="Calibri" w:cs="David"/>
          <w:b/>
          <w:bCs/>
          <w:sz w:val="28"/>
          <w:szCs w:val="28"/>
          <w:rtl/>
        </w:rPr>
        <w:t>הבאים וכתבו את שמות החלקים:</w:t>
      </w:r>
    </w:p>
    <w:p w:rsidR="00A24A3E" w:rsidRPr="00A24A3E" w:rsidRDefault="00A24A3E" w:rsidP="00A24A3E">
      <w:pPr>
        <w:spacing w:after="0" w:line="360" w:lineRule="auto"/>
        <w:jc w:val="both"/>
        <w:rPr>
          <w:rFonts w:ascii="Calibri" w:eastAsia="Calibri" w:hAnsi="Calibri" w:cs="David"/>
          <w:b/>
          <w:bCs/>
          <w:sz w:val="24"/>
          <w:szCs w:val="24"/>
          <w:rtl/>
        </w:rPr>
      </w:pPr>
    </w:p>
    <w:p w:rsidR="00A24A3E" w:rsidRPr="00A24A3E" w:rsidRDefault="00A24A3E" w:rsidP="00A24A3E">
      <w:pPr>
        <w:spacing w:after="0" w:line="360" w:lineRule="auto"/>
        <w:rPr>
          <w:rFonts w:ascii="Calibri" w:eastAsia="Calibri" w:hAnsi="Calibri" w:cs="David"/>
          <w:sz w:val="28"/>
          <w:szCs w:val="28"/>
          <w:rtl/>
        </w:rPr>
      </w:pPr>
      <w:r w:rsidRPr="00A24A3E">
        <w:rPr>
          <w:rFonts w:ascii="Calibri" w:eastAsia="Calibri" w:hAnsi="Calibri" w:cs="David"/>
          <w:sz w:val="28"/>
          <w:szCs w:val="28"/>
          <w:rtl/>
        </w:rPr>
        <w:t xml:space="preserve">          1.המאבטחים גילו ערנות רבה, ולכן נמנע אסון כבד באתר התיירות.</w:t>
      </w:r>
    </w:p>
    <w:p w:rsidR="00A24A3E" w:rsidRPr="00A24A3E" w:rsidRDefault="00A24A3E" w:rsidP="00A24A3E">
      <w:pPr>
        <w:spacing w:after="0" w:line="360" w:lineRule="auto"/>
        <w:jc w:val="both"/>
        <w:rPr>
          <w:rFonts w:ascii="Calibri" w:eastAsia="Calibri" w:hAnsi="Calibri" w:cs="David"/>
          <w:sz w:val="28"/>
          <w:szCs w:val="28"/>
          <w:rtl/>
        </w:rPr>
      </w:pPr>
    </w:p>
    <w:p w:rsidR="00A24A3E" w:rsidRPr="00A24A3E" w:rsidRDefault="00A24A3E" w:rsidP="00A24A3E">
      <w:pPr>
        <w:spacing w:after="0" w:line="360" w:lineRule="auto"/>
        <w:jc w:val="both"/>
        <w:rPr>
          <w:rFonts w:ascii="Calibri" w:eastAsia="Calibri" w:hAnsi="Calibri" w:cs="David"/>
          <w:sz w:val="28"/>
          <w:szCs w:val="28"/>
          <w:rtl/>
        </w:rPr>
      </w:pPr>
    </w:p>
    <w:p w:rsidR="00A24A3E" w:rsidRPr="00A24A3E" w:rsidRDefault="00A24A3E" w:rsidP="00A24A3E">
      <w:pPr>
        <w:numPr>
          <w:ilvl w:val="0"/>
          <w:numId w:val="2"/>
        </w:numPr>
        <w:spacing w:after="0" w:line="360" w:lineRule="auto"/>
        <w:contextualSpacing/>
        <w:jc w:val="both"/>
        <w:rPr>
          <w:rFonts w:ascii="Times New Roman" w:eastAsia="Times New Roman" w:hAnsi="Times New Roman" w:cs="David"/>
          <w:sz w:val="28"/>
          <w:szCs w:val="28"/>
          <w:rtl/>
        </w:rPr>
      </w:pPr>
      <w:r w:rsidRPr="00A24A3E">
        <w:rPr>
          <w:rFonts w:ascii="Calibri" w:eastAsia="Calibri" w:hAnsi="Calibri" w:cs="David"/>
          <w:sz w:val="28"/>
          <w:szCs w:val="28"/>
          <w:rtl/>
        </w:rPr>
        <w:t xml:space="preserve">משרד התחבורה ממליץ על נסיעה בתחבורה ציבורית, למרות זאת </w:t>
      </w:r>
    </w:p>
    <w:p w:rsidR="00A24A3E" w:rsidRPr="00A24A3E" w:rsidRDefault="00A24A3E" w:rsidP="00A24A3E">
      <w:pPr>
        <w:spacing w:after="0" w:line="360" w:lineRule="auto"/>
        <w:ind w:left="720"/>
        <w:contextualSpacing/>
        <w:jc w:val="both"/>
        <w:rPr>
          <w:rFonts w:ascii="Calibri" w:eastAsia="Calibri" w:hAnsi="Calibri" w:cs="David"/>
          <w:sz w:val="28"/>
          <w:szCs w:val="28"/>
        </w:rPr>
      </w:pPr>
    </w:p>
    <w:p w:rsidR="00A24A3E" w:rsidRPr="00A24A3E" w:rsidRDefault="00A24A3E" w:rsidP="00A24A3E">
      <w:pPr>
        <w:spacing w:after="0" w:line="360" w:lineRule="auto"/>
        <w:ind w:left="720"/>
        <w:contextualSpacing/>
        <w:jc w:val="both"/>
        <w:rPr>
          <w:rFonts w:ascii="Calibri" w:eastAsia="Calibri" w:hAnsi="Calibri" w:cs="David"/>
          <w:sz w:val="28"/>
          <w:szCs w:val="28"/>
          <w:rtl/>
        </w:rPr>
      </w:pPr>
      <w:r w:rsidRPr="00A24A3E">
        <w:rPr>
          <w:rFonts w:ascii="Calibri" w:eastAsia="Calibri" w:hAnsi="Calibri" w:cs="David"/>
          <w:sz w:val="28"/>
          <w:szCs w:val="28"/>
          <w:rtl/>
        </w:rPr>
        <w:t xml:space="preserve">רוב האנשים נוסעים ברכבם הפרטי. </w:t>
      </w:r>
    </w:p>
    <w:p w:rsidR="00A24A3E" w:rsidRPr="00A24A3E" w:rsidRDefault="00A24A3E" w:rsidP="00A24A3E">
      <w:pPr>
        <w:spacing w:after="0" w:line="360" w:lineRule="auto"/>
        <w:ind w:left="720"/>
        <w:contextualSpacing/>
        <w:jc w:val="both"/>
        <w:rPr>
          <w:rFonts w:ascii="Calibri" w:eastAsia="Calibri" w:hAnsi="Calibri" w:cs="David"/>
          <w:sz w:val="28"/>
          <w:szCs w:val="28"/>
          <w:rtl/>
        </w:rPr>
      </w:pPr>
    </w:p>
    <w:p w:rsidR="00A24A3E" w:rsidRPr="00A24A3E" w:rsidRDefault="00A24A3E" w:rsidP="00A24A3E">
      <w:pPr>
        <w:numPr>
          <w:ilvl w:val="0"/>
          <w:numId w:val="2"/>
        </w:numPr>
        <w:spacing w:after="0" w:line="360" w:lineRule="auto"/>
        <w:contextualSpacing/>
        <w:jc w:val="both"/>
        <w:rPr>
          <w:rFonts w:ascii="Times New Roman" w:eastAsia="Times New Roman" w:hAnsi="Times New Roman" w:cs="David"/>
          <w:sz w:val="28"/>
          <w:szCs w:val="28"/>
          <w:rtl/>
        </w:rPr>
      </w:pPr>
      <w:r w:rsidRPr="00A24A3E">
        <w:rPr>
          <w:rFonts w:ascii="Calibri" w:eastAsia="Calibri" w:hAnsi="Calibri" w:cs="David"/>
          <w:sz w:val="28"/>
          <w:szCs w:val="28"/>
          <w:rtl/>
        </w:rPr>
        <w:t xml:space="preserve">באזור עמק איילון בונים גשר כחלק מהקו החדש בין ירושלים לתל אביב, אבל </w:t>
      </w:r>
    </w:p>
    <w:p w:rsidR="00A24A3E" w:rsidRPr="00A24A3E" w:rsidRDefault="00A24A3E" w:rsidP="00A24A3E">
      <w:pPr>
        <w:spacing w:after="0" w:line="360" w:lineRule="auto"/>
        <w:ind w:left="720"/>
        <w:contextualSpacing/>
        <w:jc w:val="both"/>
        <w:rPr>
          <w:rFonts w:ascii="Calibri" w:eastAsia="Calibri" w:hAnsi="Calibri" w:cs="David"/>
          <w:sz w:val="28"/>
          <w:szCs w:val="28"/>
        </w:rPr>
      </w:pPr>
    </w:p>
    <w:p w:rsidR="00A24A3E" w:rsidRPr="00A24A3E" w:rsidRDefault="00A24A3E" w:rsidP="00A24A3E">
      <w:pPr>
        <w:spacing w:after="0" w:line="360" w:lineRule="auto"/>
        <w:ind w:left="720"/>
        <w:contextualSpacing/>
        <w:jc w:val="both"/>
        <w:rPr>
          <w:rFonts w:ascii="Calibri" w:eastAsia="Calibri" w:hAnsi="Calibri" w:cs="David"/>
          <w:sz w:val="28"/>
          <w:szCs w:val="28"/>
          <w:rtl/>
        </w:rPr>
      </w:pPr>
      <w:r w:rsidRPr="00A24A3E">
        <w:rPr>
          <w:rFonts w:ascii="Calibri" w:eastAsia="Calibri" w:hAnsi="Calibri" w:cs="David"/>
          <w:sz w:val="28"/>
          <w:szCs w:val="28"/>
          <w:rtl/>
        </w:rPr>
        <w:t>הגשר מתחבר למנהרה לא מאושרת .</w:t>
      </w:r>
    </w:p>
    <w:p w:rsidR="00A24A3E" w:rsidRPr="00A24A3E" w:rsidRDefault="00A24A3E" w:rsidP="00A24A3E">
      <w:pPr>
        <w:spacing w:after="0" w:line="360" w:lineRule="auto"/>
        <w:jc w:val="both"/>
        <w:rPr>
          <w:rFonts w:ascii="Times New Roman" w:eastAsia="Times New Roman" w:hAnsi="Times New Roman" w:cs="David"/>
          <w:sz w:val="28"/>
          <w:szCs w:val="28"/>
          <w:rtl/>
        </w:rPr>
      </w:pPr>
    </w:p>
    <w:p w:rsidR="004A21C9" w:rsidRDefault="004A21C9" w:rsidP="004A21C9">
      <w:pPr>
        <w:spacing w:after="200" w:line="360" w:lineRule="auto"/>
        <w:rPr>
          <w:rFonts w:ascii="David" w:eastAsia="Times New Roman" w:hAnsi="David" w:cs="David"/>
          <w:sz w:val="24"/>
          <w:szCs w:val="24"/>
          <w:rtl/>
        </w:rPr>
      </w:pPr>
    </w:p>
    <w:p w:rsidR="004A21C9" w:rsidRPr="00A24A3E" w:rsidRDefault="004A21C9" w:rsidP="004A21C9">
      <w:pPr>
        <w:spacing w:after="200" w:line="360" w:lineRule="auto"/>
        <w:rPr>
          <w:rFonts w:ascii="David" w:eastAsia="Times New Roman" w:hAnsi="David" w:cs="David"/>
          <w:sz w:val="28"/>
          <w:szCs w:val="28"/>
          <w:rtl/>
        </w:rPr>
      </w:pPr>
      <w:r w:rsidRPr="00A24A3E">
        <w:rPr>
          <w:rFonts w:ascii="David" w:eastAsia="Times New Roman" w:hAnsi="David" w:cs="David"/>
          <w:sz w:val="28"/>
          <w:szCs w:val="28"/>
          <w:rtl/>
        </w:rPr>
        <w:t>4.המשרד להגנת הסביבה מפרסם דוחות קשים אולם הוא לא פועל נגד המזהמים.</w:t>
      </w:r>
    </w:p>
    <w:p w:rsidR="004A21C9" w:rsidRPr="00A24A3E" w:rsidRDefault="004A21C9" w:rsidP="004A21C9">
      <w:pPr>
        <w:spacing w:after="200" w:line="360" w:lineRule="auto"/>
        <w:rPr>
          <w:rFonts w:ascii="David" w:eastAsia="Times New Roman" w:hAnsi="David" w:cs="David"/>
          <w:sz w:val="28"/>
          <w:szCs w:val="28"/>
        </w:rPr>
      </w:pPr>
      <w:r w:rsidRPr="00A24A3E">
        <w:rPr>
          <w:rFonts w:ascii="David" w:eastAsia="Times New Roman" w:hAnsi="David" w:cs="David"/>
          <w:sz w:val="28"/>
          <w:szCs w:val="28"/>
          <w:rtl/>
        </w:rPr>
        <w:lastRenderedPageBreak/>
        <w:t xml:space="preserve">5.  ילדים סיניים עובדים  בקרקס ולשם כך הם עוברים מסלול מקצועי מפרך.    </w:t>
      </w:r>
    </w:p>
    <w:p w:rsidR="004A21C9" w:rsidRPr="004A21C9" w:rsidRDefault="004A21C9" w:rsidP="00A24A3E">
      <w:pPr>
        <w:spacing w:after="200" w:line="480" w:lineRule="auto"/>
        <w:rPr>
          <w:rFonts w:ascii="Calibri" w:eastAsia="Calibri" w:hAnsi="Calibri" w:cs="David"/>
          <w:b/>
          <w:bCs/>
          <w:sz w:val="28"/>
          <w:szCs w:val="28"/>
          <w:rtl/>
        </w:rPr>
      </w:pPr>
    </w:p>
    <w:p w:rsidR="004A21C9" w:rsidRPr="00A24A3E" w:rsidRDefault="004A21C9" w:rsidP="004A21C9">
      <w:pPr>
        <w:spacing w:after="200" w:line="360" w:lineRule="auto"/>
        <w:rPr>
          <w:rFonts w:ascii="David" w:eastAsia="Times New Roman" w:hAnsi="David" w:cs="David"/>
          <w:sz w:val="28"/>
          <w:szCs w:val="28"/>
        </w:rPr>
      </w:pPr>
      <w:r w:rsidRPr="004A21C9">
        <w:rPr>
          <w:rFonts w:ascii="Calibri" w:eastAsia="Calibri" w:hAnsi="Calibri" w:cs="David" w:hint="cs"/>
          <w:b/>
          <w:bCs/>
          <w:sz w:val="28"/>
          <w:szCs w:val="28"/>
          <w:rtl/>
        </w:rPr>
        <w:t>6.</w:t>
      </w:r>
      <w:r w:rsidRPr="00A24A3E">
        <w:rPr>
          <w:rFonts w:ascii="David" w:eastAsia="Times New Roman" w:hAnsi="David" w:cs="David"/>
          <w:sz w:val="28"/>
          <w:szCs w:val="28"/>
          <w:rtl/>
        </w:rPr>
        <w:t xml:space="preserve">  ילדים סיניים עובדים  בקרקס ולשם כך הם עוברים מסלול מקצועי מפרך.    </w:t>
      </w:r>
    </w:p>
    <w:p w:rsidR="004A21C9" w:rsidRPr="004A21C9" w:rsidRDefault="004A21C9" w:rsidP="00A24A3E">
      <w:pPr>
        <w:spacing w:after="200" w:line="480" w:lineRule="auto"/>
        <w:rPr>
          <w:rFonts w:ascii="Calibri" w:eastAsia="Calibri" w:hAnsi="Calibri" w:cs="David"/>
          <w:b/>
          <w:bCs/>
          <w:sz w:val="28"/>
          <w:szCs w:val="28"/>
          <w:rtl/>
        </w:rPr>
      </w:pPr>
    </w:p>
    <w:p w:rsidR="00A24A3E" w:rsidRPr="00A24A3E" w:rsidRDefault="00A24A3E" w:rsidP="00A24A3E">
      <w:pPr>
        <w:spacing w:after="200" w:line="480" w:lineRule="auto"/>
        <w:rPr>
          <w:rFonts w:ascii="Calibri" w:eastAsia="Calibri" w:hAnsi="Calibri" w:cs="David"/>
          <w:b/>
          <w:bCs/>
          <w:sz w:val="28"/>
          <w:szCs w:val="28"/>
        </w:rPr>
      </w:pPr>
      <w:r w:rsidRPr="00A24A3E">
        <w:rPr>
          <w:rFonts w:ascii="Calibri" w:eastAsia="Calibri" w:hAnsi="Calibri" w:cs="David"/>
          <w:b/>
          <w:bCs/>
          <w:sz w:val="28"/>
          <w:szCs w:val="28"/>
          <w:rtl/>
        </w:rPr>
        <w:t xml:space="preserve">תחמו את </w:t>
      </w:r>
      <w:r w:rsidRPr="00A24A3E">
        <w:rPr>
          <w:rFonts w:ascii="Calibri" w:eastAsia="Calibri" w:hAnsi="Calibri" w:cs="David"/>
          <w:b/>
          <w:bCs/>
          <w:sz w:val="28"/>
          <w:szCs w:val="28"/>
          <w:u w:val="single"/>
          <w:rtl/>
        </w:rPr>
        <w:t>המשפטים המורכבים</w:t>
      </w:r>
      <w:r w:rsidRPr="00A24A3E">
        <w:rPr>
          <w:rFonts w:ascii="Calibri" w:eastAsia="Calibri" w:hAnsi="Calibri" w:cs="David"/>
          <w:b/>
          <w:bCs/>
          <w:sz w:val="28"/>
          <w:szCs w:val="28"/>
          <w:rtl/>
        </w:rPr>
        <w:t xml:space="preserve"> הבאים וכתבו את שמות החלקים: </w:t>
      </w:r>
    </w:p>
    <w:p w:rsidR="00A24A3E" w:rsidRPr="00A24A3E" w:rsidRDefault="00A24A3E" w:rsidP="00A24A3E">
      <w:pPr>
        <w:spacing w:after="0" w:line="360" w:lineRule="auto"/>
        <w:jc w:val="both"/>
        <w:rPr>
          <w:rFonts w:ascii="Times New Roman" w:eastAsia="Times New Roman" w:hAnsi="Times New Roman" w:cs="David"/>
          <w:sz w:val="28"/>
          <w:szCs w:val="28"/>
          <w:rtl/>
        </w:rPr>
      </w:pPr>
    </w:p>
    <w:p w:rsidR="00A24A3E" w:rsidRPr="00A24A3E" w:rsidRDefault="00A24A3E" w:rsidP="00A24A3E">
      <w:pPr>
        <w:spacing w:after="0" w:line="360" w:lineRule="auto"/>
        <w:jc w:val="both"/>
        <w:rPr>
          <w:rFonts w:ascii="Times New Roman" w:eastAsia="Times New Roman" w:hAnsi="Times New Roman" w:cs="David"/>
          <w:sz w:val="28"/>
          <w:szCs w:val="28"/>
        </w:rPr>
      </w:pPr>
      <w:r w:rsidRPr="00A24A3E">
        <w:rPr>
          <w:rFonts w:ascii="Calibri" w:eastAsia="Calibri" w:hAnsi="Calibri" w:cs="David"/>
          <w:sz w:val="28"/>
          <w:szCs w:val="28"/>
          <w:rtl/>
        </w:rPr>
        <w:t>1.חוקרים רבים  מאוניברסיטאות בארץ תמכו במאבק שניהלו הסטודנטים.</w:t>
      </w:r>
    </w:p>
    <w:p w:rsidR="00A24A3E" w:rsidRPr="00A24A3E" w:rsidRDefault="00A24A3E" w:rsidP="00A24A3E">
      <w:pPr>
        <w:spacing w:after="0" w:line="360" w:lineRule="auto"/>
        <w:ind w:left="360"/>
        <w:jc w:val="both"/>
        <w:rPr>
          <w:rFonts w:ascii="Calibri" w:eastAsia="Calibri" w:hAnsi="Calibri" w:cs="David"/>
          <w:sz w:val="28"/>
          <w:szCs w:val="28"/>
        </w:rPr>
      </w:pPr>
    </w:p>
    <w:p w:rsidR="00A24A3E" w:rsidRPr="00A24A3E" w:rsidRDefault="00A24A3E" w:rsidP="00A24A3E">
      <w:pPr>
        <w:spacing w:after="0" w:line="360" w:lineRule="auto"/>
        <w:jc w:val="both"/>
        <w:rPr>
          <w:rFonts w:ascii="Calibri" w:eastAsia="Calibri" w:hAnsi="Calibri" w:cs="David"/>
          <w:sz w:val="28"/>
          <w:szCs w:val="28"/>
          <w:rtl/>
        </w:rPr>
      </w:pPr>
    </w:p>
    <w:p w:rsidR="00A24A3E" w:rsidRPr="00A24A3E" w:rsidRDefault="00A24A3E" w:rsidP="00A24A3E">
      <w:pPr>
        <w:spacing w:after="0" w:line="360" w:lineRule="auto"/>
        <w:jc w:val="both"/>
        <w:rPr>
          <w:rFonts w:ascii="Times New Roman" w:eastAsia="Times New Roman" w:hAnsi="Times New Roman" w:cs="David"/>
          <w:sz w:val="28"/>
          <w:szCs w:val="28"/>
          <w:rtl/>
        </w:rPr>
      </w:pPr>
      <w:r w:rsidRPr="00A24A3E">
        <w:rPr>
          <w:rFonts w:ascii="Calibri" w:eastAsia="Calibri" w:hAnsi="Calibri" w:cs="David"/>
          <w:sz w:val="28"/>
          <w:szCs w:val="28"/>
          <w:rtl/>
        </w:rPr>
        <w:t>2.יו"ר ההתאחדות  הודיע כי בשל השיפור במצב הכלכלי, יגדלו מקומות עבודה רבים.</w:t>
      </w:r>
    </w:p>
    <w:p w:rsidR="00A24A3E" w:rsidRPr="00A24A3E" w:rsidRDefault="00A24A3E" w:rsidP="00A24A3E">
      <w:pPr>
        <w:spacing w:after="0" w:line="360" w:lineRule="auto"/>
        <w:jc w:val="both"/>
        <w:rPr>
          <w:rFonts w:ascii="Times New Roman" w:eastAsia="Times New Roman" w:hAnsi="Times New Roman" w:cs="David"/>
          <w:sz w:val="28"/>
          <w:szCs w:val="28"/>
        </w:rPr>
      </w:pPr>
    </w:p>
    <w:p w:rsidR="00A24A3E" w:rsidRPr="00A24A3E" w:rsidRDefault="00A24A3E" w:rsidP="00A24A3E">
      <w:pPr>
        <w:spacing w:after="0" w:line="240" w:lineRule="auto"/>
        <w:jc w:val="both"/>
        <w:rPr>
          <w:rFonts w:ascii="Calibri" w:eastAsia="Calibri" w:hAnsi="Calibri" w:cs="David"/>
          <w:sz w:val="28"/>
          <w:szCs w:val="28"/>
        </w:rPr>
      </w:pPr>
      <w:r w:rsidRPr="00A24A3E">
        <w:rPr>
          <w:rFonts w:ascii="Calibri" w:eastAsia="Calibri" w:hAnsi="Calibri" w:cs="David"/>
          <w:sz w:val="28"/>
          <w:szCs w:val="28"/>
          <w:rtl/>
        </w:rPr>
        <w:t xml:space="preserve">3.על אף שמשרד התחבורה ממליץ על נסיעה בתחבורה ציבורית, רוב האנשים </w:t>
      </w:r>
    </w:p>
    <w:p w:rsidR="00A24A3E" w:rsidRPr="00A24A3E" w:rsidRDefault="00A24A3E" w:rsidP="00A24A3E">
      <w:pPr>
        <w:spacing w:after="0" w:line="240" w:lineRule="auto"/>
        <w:jc w:val="both"/>
        <w:rPr>
          <w:rFonts w:ascii="Calibri" w:eastAsia="Calibri" w:hAnsi="Calibri" w:cs="David"/>
          <w:sz w:val="28"/>
          <w:szCs w:val="28"/>
          <w:rtl/>
        </w:rPr>
      </w:pPr>
    </w:p>
    <w:p w:rsidR="00A24A3E" w:rsidRPr="00A24A3E" w:rsidRDefault="00A24A3E" w:rsidP="00A24A3E">
      <w:pPr>
        <w:spacing w:after="0" w:line="240" w:lineRule="auto"/>
        <w:jc w:val="both"/>
        <w:rPr>
          <w:rFonts w:ascii="Calibri" w:eastAsia="Calibri" w:hAnsi="Calibri" w:cs="David"/>
          <w:sz w:val="28"/>
          <w:szCs w:val="28"/>
          <w:rtl/>
        </w:rPr>
      </w:pPr>
    </w:p>
    <w:p w:rsidR="00A24A3E" w:rsidRPr="00A24A3E" w:rsidRDefault="00A24A3E" w:rsidP="00A24A3E">
      <w:pPr>
        <w:spacing w:after="0" w:line="240" w:lineRule="auto"/>
        <w:jc w:val="both"/>
        <w:rPr>
          <w:rFonts w:ascii="Calibri" w:eastAsia="Calibri" w:hAnsi="Calibri" w:cs="David"/>
          <w:sz w:val="28"/>
          <w:szCs w:val="28"/>
          <w:rtl/>
        </w:rPr>
      </w:pPr>
      <w:r w:rsidRPr="00A24A3E">
        <w:rPr>
          <w:rFonts w:ascii="Calibri" w:eastAsia="Calibri" w:hAnsi="Calibri" w:cs="David"/>
          <w:sz w:val="28"/>
          <w:szCs w:val="28"/>
          <w:rtl/>
        </w:rPr>
        <w:t xml:space="preserve">   נוסעים ברכב. </w:t>
      </w:r>
    </w:p>
    <w:p w:rsidR="00A24A3E" w:rsidRPr="00A24A3E" w:rsidRDefault="00A24A3E" w:rsidP="00A24A3E">
      <w:pPr>
        <w:spacing w:after="0" w:line="240" w:lineRule="auto"/>
        <w:jc w:val="both"/>
        <w:rPr>
          <w:rFonts w:ascii="Calibri" w:eastAsia="Calibri" w:hAnsi="Calibri" w:cs="David"/>
          <w:sz w:val="28"/>
          <w:szCs w:val="28"/>
          <w:rtl/>
        </w:rPr>
      </w:pPr>
    </w:p>
    <w:p w:rsidR="00A24A3E" w:rsidRPr="00A24A3E" w:rsidRDefault="00A24A3E" w:rsidP="00A24A3E">
      <w:pPr>
        <w:spacing w:after="0" w:line="240" w:lineRule="auto"/>
        <w:jc w:val="both"/>
        <w:rPr>
          <w:rFonts w:ascii="Calibri" w:eastAsia="Calibri" w:hAnsi="Calibri" w:cs="David"/>
          <w:sz w:val="28"/>
          <w:szCs w:val="28"/>
          <w:rtl/>
        </w:rPr>
      </w:pPr>
    </w:p>
    <w:p w:rsidR="00A24A3E" w:rsidRPr="00A24A3E" w:rsidRDefault="00A24A3E" w:rsidP="00A24A3E">
      <w:pPr>
        <w:spacing w:after="0" w:line="240" w:lineRule="auto"/>
        <w:jc w:val="both"/>
        <w:rPr>
          <w:rFonts w:ascii="Calibri" w:eastAsia="Calibri" w:hAnsi="Calibri" w:cs="David"/>
          <w:sz w:val="28"/>
          <w:szCs w:val="28"/>
          <w:rtl/>
        </w:rPr>
      </w:pPr>
    </w:p>
    <w:p w:rsidR="00A24A3E" w:rsidRPr="00A24A3E" w:rsidRDefault="00A24A3E" w:rsidP="00A24A3E">
      <w:pPr>
        <w:spacing w:after="0" w:line="240" w:lineRule="auto"/>
        <w:jc w:val="both"/>
        <w:rPr>
          <w:rFonts w:ascii="Calibri" w:eastAsia="Calibri" w:hAnsi="Calibri" w:cs="David"/>
          <w:sz w:val="28"/>
          <w:szCs w:val="28"/>
          <w:rtl/>
        </w:rPr>
      </w:pPr>
      <w:r w:rsidRPr="00A24A3E">
        <w:rPr>
          <w:rFonts w:ascii="Calibri" w:eastAsia="Calibri" w:hAnsi="Calibri" w:cs="David"/>
          <w:sz w:val="28"/>
          <w:szCs w:val="28"/>
          <w:rtl/>
        </w:rPr>
        <w:t xml:space="preserve">4.אם תלמדו היטב למבחנים תשפרו את הציונים במקצועות השונים. </w:t>
      </w:r>
    </w:p>
    <w:p w:rsidR="00A24A3E" w:rsidRDefault="00A24A3E" w:rsidP="00A24A3E">
      <w:pPr>
        <w:spacing w:after="200" w:line="480" w:lineRule="auto"/>
        <w:rPr>
          <w:rFonts w:ascii="Times New Roman" w:eastAsia="Calibri" w:hAnsi="Times New Roman" w:cs="Times New Roman"/>
          <w:b/>
          <w:bCs/>
          <w:sz w:val="28"/>
          <w:szCs w:val="28"/>
          <w:u w:val="single"/>
          <w:rtl/>
        </w:rPr>
      </w:pPr>
    </w:p>
    <w:p w:rsidR="004A21C9" w:rsidRPr="004A21C9" w:rsidRDefault="004A21C9" w:rsidP="00A24A3E">
      <w:pPr>
        <w:spacing w:after="200" w:line="480" w:lineRule="auto"/>
        <w:rPr>
          <w:rFonts w:ascii="Times New Roman" w:eastAsia="Calibri" w:hAnsi="Times New Roman" w:cs="Times New Roman"/>
          <w:b/>
          <w:bCs/>
          <w:sz w:val="28"/>
          <w:szCs w:val="28"/>
          <w:u w:val="single"/>
          <w:rtl/>
        </w:rPr>
      </w:pPr>
    </w:p>
    <w:p w:rsidR="00A24A3E" w:rsidRPr="00A24A3E" w:rsidRDefault="004A21C9" w:rsidP="004A21C9">
      <w:pPr>
        <w:spacing w:after="200" w:line="360" w:lineRule="auto"/>
        <w:rPr>
          <w:rFonts w:ascii="David" w:eastAsia="Times New Roman" w:hAnsi="David" w:cs="David"/>
          <w:sz w:val="28"/>
          <w:szCs w:val="28"/>
          <w:rtl/>
        </w:rPr>
      </w:pPr>
      <w:r w:rsidRPr="004A21C9">
        <w:rPr>
          <w:rFonts w:ascii="David" w:eastAsia="Times New Roman" w:hAnsi="David" w:cs="David" w:hint="cs"/>
          <w:sz w:val="28"/>
          <w:szCs w:val="28"/>
          <w:rtl/>
        </w:rPr>
        <w:t xml:space="preserve">5. </w:t>
      </w:r>
      <w:r w:rsidR="00A24A3E" w:rsidRPr="00A24A3E">
        <w:rPr>
          <w:rFonts w:ascii="David" w:eastAsia="Times New Roman" w:hAnsi="David" w:cs="David"/>
          <w:sz w:val="28"/>
          <w:szCs w:val="28"/>
          <w:rtl/>
        </w:rPr>
        <w:t>כשמגיעה עונת החורף עולה צריכת המרקים בכ-32% בממוצע.</w:t>
      </w:r>
    </w:p>
    <w:p w:rsidR="00A24A3E" w:rsidRDefault="00A24A3E" w:rsidP="00A24A3E">
      <w:pPr>
        <w:spacing w:after="200" w:line="240" w:lineRule="auto"/>
        <w:ind w:left="720"/>
        <w:rPr>
          <w:rFonts w:ascii="David" w:eastAsia="Times New Roman" w:hAnsi="David" w:cs="David"/>
          <w:sz w:val="28"/>
          <w:szCs w:val="28"/>
          <w:rtl/>
        </w:rPr>
      </w:pPr>
    </w:p>
    <w:p w:rsidR="004A21C9" w:rsidRPr="00A24A3E" w:rsidRDefault="004A21C9" w:rsidP="00A24A3E">
      <w:pPr>
        <w:spacing w:after="200" w:line="240" w:lineRule="auto"/>
        <w:ind w:left="720"/>
        <w:rPr>
          <w:rFonts w:ascii="David" w:eastAsia="Times New Roman" w:hAnsi="David" w:cs="David"/>
          <w:sz w:val="28"/>
          <w:szCs w:val="28"/>
        </w:rPr>
      </w:pPr>
    </w:p>
    <w:p w:rsidR="00A24A3E" w:rsidRPr="004A21C9" w:rsidRDefault="004A21C9" w:rsidP="004A21C9">
      <w:pPr>
        <w:spacing w:after="200" w:line="240" w:lineRule="auto"/>
        <w:rPr>
          <w:rFonts w:ascii="David" w:eastAsia="Times New Roman" w:hAnsi="David" w:cs="David"/>
          <w:sz w:val="28"/>
          <w:szCs w:val="28"/>
          <w:rtl/>
        </w:rPr>
      </w:pPr>
      <w:r w:rsidRPr="004A21C9">
        <w:rPr>
          <w:rFonts w:ascii="David" w:eastAsia="Times New Roman" w:hAnsi="David" w:cs="David" w:hint="cs"/>
          <w:sz w:val="28"/>
          <w:szCs w:val="28"/>
          <w:rtl/>
        </w:rPr>
        <w:t>6</w:t>
      </w:r>
      <w:r w:rsidR="00A24A3E" w:rsidRPr="004A21C9">
        <w:rPr>
          <w:rFonts w:ascii="David" w:eastAsia="Times New Roman" w:hAnsi="David" w:cs="David"/>
          <w:sz w:val="28"/>
          <w:szCs w:val="28"/>
          <w:rtl/>
        </w:rPr>
        <w:t xml:space="preserve">.חובות המפעל גדלים מפני שלא מקפידים על ניהול תקציבים. </w:t>
      </w:r>
    </w:p>
    <w:p w:rsidR="004A21C9" w:rsidRDefault="004A21C9" w:rsidP="00A24A3E">
      <w:pPr>
        <w:spacing w:after="200" w:line="360" w:lineRule="auto"/>
        <w:rPr>
          <w:rFonts w:ascii="David" w:eastAsia="Times New Roman" w:hAnsi="David" w:cs="David"/>
          <w:sz w:val="28"/>
          <w:szCs w:val="28"/>
          <w:rtl/>
        </w:rPr>
      </w:pPr>
    </w:p>
    <w:p w:rsidR="004A21C9" w:rsidRDefault="004A21C9" w:rsidP="00A24A3E">
      <w:pPr>
        <w:spacing w:after="200" w:line="360" w:lineRule="auto"/>
        <w:rPr>
          <w:rFonts w:ascii="David" w:eastAsia="Times New Roman" w:hAnsi="David" w:cs="David"/>
          <w:sz w:val="28"/>
          <w:szCs w:val="28"/>
          <w:rtl/>
        </w:rPr>
      </w:pPr>
    </w:p>
    <w:p w:rsidR="00A24A3E" w:rsidRPr="00A24A3E" w:rsidRDefault="004A21C9" w:rsidP="00A24A3E">
      <w:pPr>
        <w:spacing w:after="200" w:line="360" w:lineRule="auto"/>
        <w:rPr>
          <w:rFonts w:ascii="David" w:eastAsia="Times New Roman" w:hAnsi="David" w:cs="David"/>
          <w:sz w:val="28"/>
          <w:szCs w:val="28"/>
          <w:rtl/>
        </w:rPr>
      </w:pPr>
      <w:r w:rsidRPr="004A21C9">
        <w:rPr>
          <w:rFonts w:ascii="David" w:eastAsia="Times New Roman" w:hAnsi="David" w:cs="David" w:hint="cs"/>
          <w:sz w:val="28"/>
          <w:szCs w:val="28"/>
          <w:rtl/>
        </w:rPr>
        <w:lastRenderedPageBreak/>
        <w:t>7</w:t>
      </w:r>
      <w:r w:rsidR="00A24A3E" w:rsidRPr="00A24A3E">
        <w:rPr>
          <w:rFonts w:ascii="David" w:eastAsia="Times New Roman" w:hAnsi="David" w:cs="David"/>
          <w:sz w:val="28"/>
          <w:szCs w:val="28"/>
          <w:rtl/>
        </w:rPr>
        <w:t xml:space="preserve">.השחקנים הפסידו במשחק אף על פי שהתאמנו היטב לקראתו.    </w:t>
      </w:r>
    </w:p>
    <w:p w:rsidR="00FA6E02" w:rsidRDefault="00FA6E02" w:rsidP="00A24A3E">
      <w:pPr>
        <w:spacing w:after="200" w:line="480" w:lineRule="auto"/>
        <w:rPr>
          <w:rFonts w:ascii="Times New Roman" w:eastAsia="Calibri" w:hAnsi="Times New Roman" w:cs="Times New Roman"/>
          <w:b/>
          <w:bCs/>
          <w:sz w:val="32"/>
          <w:szCs w:val="32"/>
          <w:u w:val="single"/>
          <w:rtl/>
        </w:rPr>
      </w:pPr>
    </w:p>
    <w:p w:rsidR="00A24A3E" w:rsidRPr="00A24A3E" w:rsidRDefault="00322D58" w:rsidP="00A24A3E">
      <w:pPr>
        <w:spacing w:after="200" w:line="480" w:lineRule="auto"/>
        <w:rPr>
          <w:rFonts w:ascii="Times New Roman" w:eastAsia="Calibri" w:hAnsi="Times New Roman" w:cs="Times New Roman"/>
          <w:b/>
          <w:bCs/>
          <w:sz w:val="32"/>
          <w:szCs w:val="32"/>
          <w:u w:val="single"/>
          <w:rtl/>
        </w:rPr>
      </w:pPr>
      <w:r>
        <w:rPr>
          <w:rFonts w:ascii="Times New Roman" w:eastAsia="Calibri" w:hAnsi="Times New Roman" w:cs="Times New Roman" w:hint="cs"/>
          <w:b/>
          <w:bCs/>
          <w:sz w:val="32"/>
          <w:szCs w:val="32"/>
          <w:u w:val="single"/>
          <w:rtl/>
        </w:rPr>
        <w:t>תרגיל 5</w:t>
      </w:r>
      <w:r w:rsidR="00A24A3E" w:rsidRPr="00A24A3E">
        <w:rPr>
          <w:rFonts w:ascii="Times New Roman" w:eastAsia="Calibri" w:hAnsi="Times New Roman" w:cs="Times New Roman"/>
          <w:b/>
          <w:bCs/>
          <w:sz w:val="32"/>
          <w:szCs w:val="32"/>
          <w:u w:val="single"/>
          <w:rtl/>
        </w:rPr>
        <w:t xml:space="preserve"> – ניתוח משפטים לתפקיד תחבירי</w:t>
      </w:r>
    </w:p>
    <w:p w:rsidR="00A24A3E" w:rsidRPr="00A24A3E" w:rsidRDefault="00A24A3E" w:rsidP="00A24A3E">
      <w:pPr>
        <w:spacing w:after="200" w:line="480" w:lineRule="auto"/>
        <w:rPr>
          <w:rFonts w:ascii="Calibri" w:eastAsia="Calibri" w:hAnsi="Calibri" w:cs="David"/>
          <w:b/>
          <w:bCs/>
          <w:sz w:val="24"/>
          <w:szCs w:val="24"/>
          <w:rtl/>
        </w:rPr>
      </w:pPr>
      <w:r w:rsidRPr="00A24A3E">
        <w:rPr>
          <w:rFonts w:ascii="Calibri" w:eastAsia="Calibri" w:hAnsi="Calibri" w:cs="David"/>
          <w:sz w:val="24"/>
          <w:szCs w:val="24"/>
          <w:rtl/>
        </w:rPr>
        <w:t xml:space="preserve">לפניכם משפטים. </w:t>
      </w:r>
      <w:r w:rsidRPr="00A24A3E">
        <w:rPr>
          <w:rFonts w:ascii="Calibri" w:eastAsia="Calibri" w:hAnsi="Calibri" w:cs="David"/>
          <w:b/>
          <w:bCs/>
          <w:sz w:val="24"/>
          <w:szCs w:val="24"/>
          <w:rtl/>
        </w:rPr>
        <w:t xml:space="preserve">כתבו במקום המתאים אץ התפקיד התחבירי של המילים במשפטים הבאים. </w:t>
      </w:r>
    </w:p>
    <w:p w:rsidR="00322D58" w:rsidRDefault="00A24A3E" w:rsidP="00A24A3E">
      <w:pPr>
        <w:spacing w:after="200" w:line="480" w:lineRule="auto"/>
        <w:rPr>
          <w:rFonts w:ascii="Calibri" w:eastAsia="Calibri" w:hAnsi="Calibri" w:cs="David"/>
          <w:b/>
          <w:bCs/>
          <w:sz w:val="28"/>
          <w:szCs w:val="28"/>
          <w:rtl/>
        </w:rPr>
      </w:pPr>
      <w:r w:rsidRPr="00A24A3E">
        <w:rPr>
          <w:rFonts w:ascii="Calibri" w:eastAsia="Calibri" w:hAnsi="Calibri" w:cs="David"/>
          <w:b/>
          <w:bCs/>
          <w:sz w:val="28"/>
          <w:szCs w:val="28"/>
          <w:rtl/>
        </w:rPr>
        <w:t>את התפקידים בחרו רק מהרשימה שלפניכם:</w:t>
      </w:r>
    </w:p>
    <w:p w:rsidR="00A24A3E" w:rsidRPr="00A24A3E" w:rsidRDefault="00A24A3E" w:rsidP="00A24A3E">
      <w:pPr>
        <w:spacing w:after="200" w:line="480" w:lineRule="auto"/>
        <w:rPr>
          <w:rFonts w:ascii="Calibri" w:eastAsia="Calibri" w:hAnsi="Calibri" w:cs="David"/>
          <w:b/>
          <w:bCs/>
          <w:sz w:val="28"/>
          <w:szCs w:val="28"/>
          <w:rtl/>
        </w:rPr>
      </w:pPr>
      <w:r w:rsidRPr="00A24A3E">
        <w:rPr>
          <w:rFonts w:ascii="Calibri" w:eastAsia="Calibri" w:hAnsi="Calibri" w:cs="David"/>
          <w:b/>
          <w:bCs/>
          <w:sz w:val="28"/>
          <w:szCs w:val="28"/>
          <w:rtl/>
        </w:rPr>
        <w:t>נושא, נשוא, משלים פועל, משלים שם (לוואי)</w:t>
      </w:r>
    </w:p>
    <w:p w:rsidR="00A24A3E" w:rsidRPr="00A24A3E" w:rsidRDefault="00A24A3E" w:rsidP="00A24A3E">
      <w:pPr>
        <w:numPr>
          <w:ilvl w:val="0"/>
          <w:numId w:val="5"/>
        </w:numPr>
        <w:spacing w:after="200" w:line="276" w:lineRule="auto"/>
        <w:contextualSpacing/>
        <w:rPr>
          <w:rFonts w:ascii="Calibri" w:eastAsia="Calibri" w:hAnsi="Calibri" w:cs="David"/>
          <w:sz w:val="36"/>
          <w:szCs w:val="36"/>
          <w:rtl/>
        </w:rPr>
      </w:pPr>
      <w:r w:rsidRPr="00A24A3E">
        <w:rPr>
          <w:rFonts w:ascii="Calibri" w:eastAsia="Calibri" w:hAnsi="Calibri" w:cs="David"/>
          <w:sz w:val="36"/>
          <w:szCs w:val="36"/>
          <w:rtl/>
        </w:rPr>
        <w:t>המשבר הכלכלי השפיע על מדינות רבות</w:t>
      </w:r>
    </w:p>
    <w:p w:rsidR="00A24A3E" w:rsidRPr="00A24A3E" w:rsidRDefault="00A24A3E" w:rsidP="00A24A3E">
      <w:pPr>
        <w:spacing w:after="200" w:line="276" w:lineRule="auto"/>
        <w:ind w:left="720"/>
        <w:contextualSpacing/>
        <w:rPr>
          <w:rFonts w:ascii="Calibri" w:eastAsia="Calibri" w:hAnsi="Calibri" w:cs="David"/>
          <w:sz w:val="36"/>
          <w:szCs w:val="36"/>
        </w:rPr>
      </w:pPr>
    </w:p>
    <w:p w:rsidR="00A24A3E" w:rsidRPr="00A24A3E" w:rsidRDefault="00A24A3E" w:rsidP="00A24A3E">
      <w:pPr>
        <w:numPr>
          <w:ilvl w:val="0"/>
          <w:numId w:val="5"/>
        </w:numPr>
        <w:spacing w:after="200" w:line="276" w:lineRule="auto"/>
        <w:contextualSpacing/>
        <w:rPr>
          <w:rFonts w:ascii="Calibri" w:eastAsia="Calibri" w:hAnsi="Calibri" w:cs="David"/>
          <w:sz w:val="36"/>
          <w:szCs w:val="36"/>
        </w:rPr>
      </w:pPr>
      <w:r w:rsidRPr="00A24A3E">
        <w:rPr>
          <w:rFonts w:ascii="Calibri" w:eastAsia="Calibri" w:hAnsi="Calibri" w:cs="David"/>
          <w:sz w:val="36"/>
          <w:szCs w:val="36"/>
          <w:rtl/>
        </w:rPr>
        <w:t>רופאים טיפלו בנפגעים לאחר רעידת האדמה.</w:t>
      </w:r>
    </w:p>
    <w:p w:rsidR="00A24A3E" w:rsidRPr="00A24A3E" w:rsidRDefault="00A24A3E" w:rsidP="00A24A3E">
      <w:pPr>
        <w:spacing w:after="200" w:line="276" w:lineRule="auto"/>
        <w:ind w:left="720"/>
        <w:contextualSpacing/>
        <w:rPr>
          <w:rFonts w:ascii="Calibri" w:eastAsia="Calibri" w:hAnsi="Calibri" w:cs="David"/>
          <w:sz w:val="36"/>
          <w:szCs w:val="36"/>
          <w:rtl/>
        </w:rPr>
      </w:pPr>
    </w:p>
    <w:p w:rsidR="00A24A3E" w:rsidRPr="00A24A3E" w:rsidRDefault="00A24A3E" w:rsidP="00A24A3E">
      <w:pPr>
        <w:numPr>
          <w:ilvl w:val="0"/>
          <w:numId w:val="5"/>
        </w:numPr>
        <w:spacing w:after="200" w:line="276" w:lineRule="auto"/>
        <w:contextualSpacing/>
        <w:rPr>
          <w:rFonts w:ascii="Calibri" w:eastAsia="Calibri" w:hAnsi="Calibri" w:cs="David"/>
          <w:sz w:val="36"/>
          <w:szCs w:val="36"/>
          <w:rtl/>
        </w:rPr>
      </w:pPr>
      <w:r w:rsidRPr="00A24A3E">
        <w:rPr>
          <w:rFonts w:ascii="Calibri" w:eastAsia="Calibri" w:hAnsi="Calibri" w:cs="David"/>
          <w:sz w:val="36"/>
          <w:szCs w:val="36"/>
          <w:rtl/>
        </w:rPr>
        <w:t>מנהלי המפעל נפגשו אתמול בתל אביב.</w:t>
      </w:r>
    </w:p>
    <w:p w:rsidR="00A24A3E" w:rsidRPr="00A24A3E" w:rsidRDefault="00A24A3E" w:rsidP="00A24A3E">
      <w:pPr>
        <w:spacing w:after="200" w:line="276" w:lineRule="auto"/>
        <w:ind w:left="720"/>
        <w:contextualSpacing/>
        <w:rPr>
          <w:rFonts w:ascii="Calibri" w:eastAsia="Calibri" w:hAnsi="Calibri" w:cs="David"/>
          <w:sz w:val="36"/>
          <w:szCs w:val="36"/>
          <w:rtl/>
        </w:rPr>
      </w:pPr>
    </w:p>
    <w:p w:rsidR="00A24A3E" w:rsidRPr="00A24A3E" w:rsidRDefault="00A24A3E" w:rsidP="00A24A3E">
      <w:pPr>
        <w:numPr>
          <w:ilvl w:val="0"/>
          <w:numId w:val="5"/>
        </w:numPr>
        <w:spacing w:after="200" w:line="276" w:lineRule="auto"/>
        <w:contextualSpacing/>
        <w:rPr>
          <w:rFonts w:ascii="Calibri" w:eastAsia="Calibri" w:hAnsi="Calibri" w:cs="David"/>
          <w:sz w:val="36"/>
          <w:szCs w:val="36"/>
          <w:rtl/>
        </w:rPr>
      </w:pPr>
      <w:r w:rsidRPr="00A24A3E">
        <w:rPr>
          <w:rFonts w:ascii="Calibri" w:eastAsia="Calibri" w:hAnsi="Calibri" w:cs="David"/>
          <w:sz w:val="36"/>
          <w:szCs w:val="36"/>
          <w:rtl/>
        </w:rPr>
        <w:t xml:space="preserve">חברי כנסת יגיעו בשמחה לבית הספר                   </w:t>
      </w:r>
    </w:p>
    <w:p w:rsidR="00A24A3E" w:rsidRPr="00A24A3E" w:rsidRDefault="00A24A3E" w:rsidP="00A24A3E">
      <w:pPr>
        <w:spacing w:after="200" w:line="276" w:lineRule="auto"/>
        <w:ind w:left="720"/>
        <w:contextualSpacing/>
        <w:rPr>
          <w:rFonts w:ascii="Calibri" w:eastAsia="Calibri" w:hAnsi="Calibri" w:cs="David"/>
          <w:sz w:val="36"/>
          <w:szCs w:val="36"/>
          <w:rtl/>
        </w:rPr>
      </w:pPr>
    </w:p>
    <w:p w:rsidR="00A24A3E" w:rsidRPr="00322D58" w:rsidRDefault="00A24A3E" w:rsidP="00A24A3E">
      <w:pPr>
        <w:spacing w:after="200" w:line="276" w:lineRule="auto"/>
        <w:ind w:left="720"/>
        <w:contextualSpacing/>
        <w:rPr>
          <w:rFonts w:ascii="Calibri" w:eastAsia="Calibri" w:hAnsi="Calibri" w:cs="David"/>
          <w:sz w:val="36"/>
          <w:szCs w:val="36"/>
          <w:rtl/>
        </w:rPr>
      </w:pPr>
      <w:r w:rsidRPr="00A24A3E">
        <w:rPr>
          <w:rFonts w:ascii="Calibri" w:eastAsia="Calibri" w:hAnsi="Calibri" w:cs="David"/>
          <w:sz w:val="36"/>
          <w:szCs w:val="36"/>
          <w:rtl/>
        </w:rPr>
        <w:t>בשבוע הבא.</w:t>
      </w:r>
    </w:p>
    <w:p w:rsidR="004A21C9" w:rsidRPr="00322D58" w:rsidRDefault="004A21C9" w:rsidP="00A24A3E">
      <w:pPr>
        <w:spacing w:after="200" w:line="276" w:lineRule="auto"/>
        <w:ind w:left="720"/>
        <w:contextualSpacing/>
        <w:rPr>
          <w:rFonts w:ascii="Calibri" w:eastAsia="Calibri" w:hAnsi="Calibri" w:cs="David"/>
          <w:sz w:val="36"/>
          <w:szCs w:val="36"/>
          <w:rtl/>
        </w:rPr>
      </w:pPr>
    </w:p>
    <w:p w:rsidR="004A21C9" w:rsidRDefault="004A21C9" w:rsidP="004A21C9">
      <w:pPr>
        <w:pStyle w:val="ListParagraph"/>
        <w:numPr>
          <w:ilvl w:val="0"/>
          <w:numId w:val="5"/>
        </w:numPr>
        <w:spacing w:after="200" w:line="276" w:lineRule="auto"/>
        <w:rPr>
          <w:rFonts w:ascii="Calibri" w:eastAsia="Calibri" w:hAnsi="Calibri" w:cs="David"/>
          <w:sz w:val="36"/>
          <w:szCs w:val="36"/>
        </w:rPr>
      </w:pPr>
      <w:r w:rsidRPr="00322D58">
        <w:rPr>
          <w:rFonts w:ascii="Calibri" w:eastAsia="Calibri" w:hAnsi="Calibri" w:cs="David" w:hint="cs"/>
          <w:sz w:val="36"/>
          <w:szCs w:val="36"/>
          <w:rtl/>
        </w:rPr>
        <w:t>השלג ירד בהדרגה בהרי הצפון</w:t>
      </w:r>
    </w:p>
    <w:p w:rsidR="00322D58" w:rsidRPr="00322D58" w:rsidRDefault="00322D58" w:rsidP="00322D58">
      <w:pPr>
        <w:pStyle w:val="ListParagraph"/>
        <w:spacing w:after="200" w:line="276" w:lineRule="auto"/>
        <w:rPr>
          <w:rFonts w:ascii="Calibri" w:eastAsia="Calibri" w:hAnsi="Calibri" w:cs="David"/>
          <w:sz w:val="36"/>
          <w:szCs w:val="36"/>
        </w:rPr>
      </w:pPr>
    </w:p>
    <w:p w:rsidR="004A21C9" w:rsidRPr="00322D58" w:rsidRDefault="004A21C9" w:rsidP="004A21C9">
      <w:pPr>
        <w:pStyle w:val="ListParagraph"/>
        <w:numPr>
          <w:ilvl w:val="0"/>
          <w:numId w:val="5"/>
        </w:numPr>
        <w:spacing w:after="200" w:line="276" w:lineRule="auto"/>
        <w:rPr>
          <w:rFonts w:ascii="Calibri" w:eastAsia="Calibri" w:hAnsi="Calibri" w:cs="David"/>
          <w:sz w:val="36"/>
          <w:szCs w:val="36"/>
        </w:rPr>
      </w:pPr>
      <w:r w:rsidRPr="00322D58">
        <w:rPr>
          <w:rFonts w:ascii="Calibri" w:eastAsia="Calibri" w:hAnsi="Calibri" w:cs="David" w:hint="cs"/>
          <w:sz w:val="36"/>
          <w:szCs w:val="36"/>
          <w:rtl/>
        </w:rPr>
        <w:t xml:space="preserve"> המטפס העפיל אל פסגת ההר למרות הערפל הכבד.</w:t>
      </w:r>
    </w:p>
    <w:p w:rsidR="00A24A3E" w:rsidRPr="00A24A3E" w:rsidRDefault="00A24A3E" w:rsidP="00A24A3E">
      <w:pPr>
        <w:spacing w:line="256" w:lineRule="auto"/>
        <w:ind w:left="720"/>
        <w:contextualSpacing/>
        <w:rPr>
          <w:rFonts w:ascii="David" w:eastAsia="Times New Roman" w:hAnsi="David" w:cs="David"/>
          <w:color w:val="FF0000"/>
          <w:sz w:val="28"/>
          <w:szCs w:val="28"/>
        </w:rPr>
      </w:pPr>
    </w:p>
    <w:p w:rsidR="0090509E" w:rsidRDefault="0090509E" w:rsidP="00322D58">
      <w:pPr>
        <w:spacing w:after="200" w:line="360" w:lineRule="auto"/>
        <w:rPr>
          <w:rFonts w:ascii="Calibri" w:eastAsia="Times New Roman" w:hAnsi="Calibri" w:cs="Guttman Drogolin"/>
          <w:b/>
          <w:bCs/>
          <w:sz w:val="28"/>
          <w:szCs w:val="28"/>
          <w:u w:val="single"/>
          <w:rtl/>
        </w:rPr>
      </w:pPr>
    </w:p>
    <w:p w:rsidR="00A24A3E" w:rsidRPr="00A24A3E" w:rsidRDefault="00322D58" w:rsidP="00322D58">
      <w:pPr>
        <w:spacing w:after="200" w:line="360" w:lineRule="auto"/>
        <w:rPr>
          <w:rFonts w:ascii="Calibri" w:eastAsia="Times New Roman" w:hAnsi="Calibri" w:cs="Guttman Drogolin"/>
          <w:b/>
          <w:bCs/>
          <w:sz w:val="28"/>
          <w:szCs w:val="28"/>
          <w:u w:val="single"/>
          <w:rtl/>
        </w:rPr>
      </w:pPr>
      <w:r>
        <w:rPr>
          <w:rFonts w:ascii="Calibri" w:eastAsia="Times New Roman" w:hAnsi="Calibri" w:cs="Guttman Drogolin" w:hint="cs"/>
          <w:b/>
          <w:bCs/>
          <w:sz w:val="28"/>
          <w:szCs w:val="28"/>
          <w:u w:val="single"/>
          <w:rtl/>
        </w:rPr>
        <w:t>תרגיל 6</w:t>
      </w:r>
      <w:r w:rsidR="00A24A3E" w:rsidRPr="00A24A3E">
        <w:rPr>
          <w:rFonts w:ascii="Calibri" w:eastAsia="Times New Roman" w:hAnsi="Calibri" w:cs="Guttman Drogolin" w:hint="cs"/>
          <w:b/>
          <w:bCs/>
          <w:sz w:val="28"/>
          <w:szCs w:val="28"/>
          <w:u w:val="single"/>
          <w:rtl/>
        </w:rPr>
        <w:t xml:space="preserve"> – דיבור ישיר ודיבור עקיף  </w:t>
      </w:r>
    </w:p>
    <w:p w:rsidR="00A24A3E" w:rsidRPr="00A24A3E" w:rsidRDefault="00A24A3E" w:rsidP="00A24A3E">
      <w:pPr>
        <w:spacing w:after="200" w:line="360" w:lineRule="auto"/>
        <w:rPr>
          <w:rFonts w:ascii="David" w:eastAsia="Times New Roman" w:hAnsi="David" w:cs="David"/>
          <w:sz w:val="24"/>
          <w:szCs w:val="24"/>
          <w:rtl/>
        </w:rPr>
      </w:pPr>
      <w:r w:rsidRPr="00A24A3E">
        <w:rPr>
          <w:rFonts w:ascii="David" w:eastAsia="Times New Roman" w:hAnsi="David" w:cs="David"/>
          <w:sz w:val="24"/>
          <w:szCs w:val="24"/>
          <w:rtl/>
        </w:rPr>
        <w:t>הפכו את המשפטים מדיבור ישיר לעקיף ומדיבור עקיף לישיר.</w:t>
      </w:r>
    </w:p>
    <w:p w:rsidR="00A24A3E" w:rsidRPr="00A24A3E" w:rsidRDefault="00A24A3E" w:rsidP="00A24A3E">
      <w:pPr>
        <w:spacing w:line="360" w:lineRule="auto"/>
        <w:rPr>
          <w:rFonts w:ascii="David" w:eastAsia="Times New Roman" w:hAnsi="David" w:cs="David"/>
          <w:sz w:val="28"/>
          <w:szCs w:val="28"/>
          <w:rtl/>
        </w:rPr>
      </w:pPr>
      <w:r w:rsidRPr="00A24A3E">
        <w:rPr>
          <w:rFonts w:ascii="David" w:eastAsia="Times New Roman" w:hAnsi="David" w:cs="David"/>
          <w:sz w:val="28"/>
          <w:szCs w:val="28"/>
          <w:rtl/>
        </w:rPr>
        <w:t>1.ראש האגודה אמר: "אני מבטיח להוריד את שכר הלימוד".</w:t>
      </w:r>
    </w:p>
    <w:p w:rsidR="00A24A3E" w:rsidRPr="00A24A3E" w:rsidRDefault="00A24A3E" w:rsidP="00A24A3E">
      <w:pPr>
        <w:spacing w:line="360" w:lineRule="auto"/>
        <w:rPr>
          <w:rFonts w:ascii="David" w:eastAsia="Times New Roman" w:hAnsi="David" w:cs="David"/>
          <w:sz w:val="28"/>
          <w:szCs w:val="28"/>
          <w:rtl/>
        </w:rPr>
      </w:pPr>
      <w:r w:rsidRPr="00A24A3E">
        <w:rPr>
          <w:rFonts w:ascii="David" w:eastAsia="Times New Roman" w:hAnsi="David" w:cs="David"/>
          <w:sz w:val="28"/>
          <w:szCs w:val="28"/>
          <w:rtl/>
        </w:rPr>
        <w:lastRenderedPageBreak/>
        <w:t>___________________________________________________</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2. אמרתי לו: "אל תסמן תשובות סתם, קודם תסיים לקרוא עד הסוף".</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___________________________________________________</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3.. החזאי אמר: "מחר כדאי לשתות הרבה ולהיזהר באש".</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_________________________________________________</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4. חבר שלי הודיע: "אני חושב שניפגש בערב". ___________________________</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5. אושרת אמרה לאדם: "היום בבוקר נעשה חזרה כללית".</w:t>
      </w:r>
    </w:p>
    <w:p w:rsidR="00A24A3E" w:rsidRPr="00A24A3E" w:rsidRDefault="00A24A3E" w:rsidP="00A24A3E">
      <w:pPr>
        <w:spacing w:after="0" w:line="360" w:lineRule="auto"/>
        <w:jc w:val="both"/>
        <w:rPr>
          <w:rFonts w:ascii="David" w:eastAsia="Times New Roman" w:hAnsi="David" w:cs="David"/>
          <w:sz w:val="28"/>
          <w:szCs w:val="28"/>
          <w:rtl/>
        </w:rPr>
      </w:pPr>
      <w:r w:rsidRPr="00A24A3E">
        <w:rPr>
          <w:rFonts w:ascii="David" w:eastAsia="Times New Roman" w:hAnsi="David" w:cs="David"/>
          <w:sz w:val="28"/>
          <w:szCs w:val="28"/>
          <w:rtl/>
        </w:rPr>
        <w:t>________________________________________________________</w:t>
      </w:r>
    </w:p>
    <w:p w:rsidR="00A24A3E" w:rsidRPr="00A24A3E" w:rsidRDefault="00322D58" w:rsidP="00322D58">
      <w:pPr>
        <w:spacing w:after="0" w:line="360" w:lineRule="auto"/>
        <w:contextualSpacing/>
        <w:jc w:val="both"/>
        <w:rPr>
          <w:rFonts w:ascii="David" w:eastAsia="Times New Roman" w:hAnsi="David" w:cs="David"/>
          <w:sz w:val="28"/>
          <w:szCs w:val="28"/>
          <w:rtl/>
        </w:rPr>
      </w:pPr>
      <w:r>
        <w:rPr>
          <w:rFonts w:ascii="David" w:eastAsia="Times New Roman" w:hAnsi="David" w:cs="David" w:hint="cs"/>
          <w:sz w:val="28"/>
          <w:szCs w:val="28"/>
          <w:rtl/>
        </w:rPr>
        <w:t>6.</w:t>
      </w:r>
      <w:r w:rsidR="00A24A3E" w:rsidRPr="00A24A3E">
        <w:rPr>
          <w:rFonts w:ascii="David" w:eastAsia="Times New Roman" w:hAnsi="David" w:cs="David"/>
          <w:sz w:val="28"/>
          <w:szCs w:val="28"/>
          <w:rtl/>
        </w:rPr>
        <w:t>השוטר הודיע שהכביש נפתח לשני הכיוונים והתנועה זורמת.</w:t>
      </w:r>
    </w:p>
    <w:p w:rsidR="00A24A3E" w:rsidRPr="00A24A3E" w:rsidRDefault="00A24A3E" w:rsidP="00322D58">
      <w:pPr>
        <w:spacing w:after="0" w:line="360" w:lineRule="auto"/>
        <w:jc w:val="both"/>
        <w:rPr>
          <w:rFonts w:ascii="David" w:eastAsia="Times New Roman" w:hAnsi="David" w:cs="David"/>
          <w:sz w:val="28"/>
          <w:szCs w:val="28"/>
        </w:rPr>
      </w:pPr>
      <w:r w:rsidRPr="00A24A3E">
        <w:rPr>
          <w:rFonts w:ascii="David" w:eastAsia="Times New Roman" w:hAnsi="David" w:cs="David"/>
          <w:sz w:val="28"/>
          <w:szCs w:val="28"/>
          <w:rtl/>
        </w:rPr>
        <w:t>____________________________________________________</w:t>
      </w:r>
    </w:p>
    <w:p w:rsidR="00A24A3E" w:rsidRPr="00A24A3E" w:rsidRDefault="00322D58" w:rsidP="00322D58">
      <w:pPr>
        <w:spacing w:after="200" w:line="360" w:lineRule="auto"/>
        <w:contextualSpacing/>
        <w:rPr>
          <w:rFonts w:ascii="David" w:eastAsia="Times New Roman" w:hAnsi="David" w:cs="David"/>
          <w:sz w:val="28"/>
          <w:szCs w:val="28"/>
          <w:rtl/>
        </w:rPr>
      </w:pPr>
      <w:r>
        <w:rPr>
          <w:rFonts w:ascii="David" w:eastAsia="Times New Roman" w:hAnsi="David" w:cs="David" w:hint="cs"/>
          <w:sz w:val="28"/>
          <w:szCs w:val="28"/>
          <w:rtl/>
        </w:rPr>
        <w:t>7.</w:t>
      </w:r>
      <w:r w:rsidR="00A24A3E" w:rsidRPr="00A24A3E">
        <w:rPr>
          <w:rFonts w:ascii="David" w:eastAsia="Times New Roman" w:hAnsi="David" w:cs="David"/>
          <w:sz w:val="28"/>
          <w:szCs w:val="28"/>
          <w:rtl/>
        </w:rPr>
        <w:t>היא סיפרה שבמסוק היא מרגישה כמו ציפור.</w:t>
      </w:r>
    </w:p>
    <w:p w:rsidR="00A24A3E" w:rsidRPr="00A24A3E" w:rsidRDefault="00A24A3E" w:rsidP="00322D58">
      <w:pPr>
        <w:spacing w:line="360" w:lineRule="auto"/>
        <w:rPr>
          <w:rFonts w:ascii="David" w:eastAsia="Times New Roman" w:hAnsi="David" w:cs="David"/>
          <w:sz w:val="28"/>
          <w:szCs w:val="28"/>
        </w:rPr>
      </w:pPr>
      <w:r w:rsidRPr="00A24A3E">
        <w:rPr>
          <w:rFonts w:ascii="David" w:eastAsia="Times New Roman" w:hAnsi="David" w:cs="David"/>
          <w:sz w:val="28"/>
          <w:szCs w:val="28"/>
          <w:rtl/>
        </w:rPr>
        <w:t>_________________________________________________</w:t>
      </w:r>
    </w:p>
    <w:p w:rsidR="00A24A3E" w:rsidRPr="00A24A3E" w:rsidRDefault="00322D58" w:rsidP="00322D58">
      <w:pPr>
        <w:spacing w:after="200" w:line="360" w:lineRule="auto"/>
        <w:contextualSpacing/>
        <w:rPr>
          <w:rFonts w:ascii="David" w:eastAsia="Times New Roman" w:hAnsi="David" w:cs="David"/>
          <w:sz w:val="28"/>
          <w:szCs w:val="28"/>
          <w:rtl/>
        </w:rPr>
      </w:pPr>
      <w:r>
        <w:rPr>
          <w:rFonts w:ascii="David" w:eastAsia="Times New Roman" w:hAnsi="David" w:cs="David" w:hint="cs"/>
          <w:sz w:val="28"/>
          <w:szCs w:val="28"/>
          <w:rtl/>
        </w:rPr>
        <w:t>8.</w:t>
      </w:r>
      <w:r w:rsidR="00A24A3E" w:rsidRPr="00A24A3E">
        <w:rPr>
          <w:rFonts w:ascii="David" w:eastAsia="Times New Roman" w:hAnsi="David" w:cs="David"/>
          <w:sz w:val="28"/>
          <w:szCs w:val="28"/>
          <w:rtl/>
        </w:rPr>
        <w:t>כתבנו המדיני מסר כי דיונים בממשלה ממשיכים להתקיים.</w:t>
      </w:r>
    </w:p>
    <w:p w:rsidR="00A24A3E" w:rsidRPr="00A24A3E" w:rsidRDefault="00A24A3E" w:rsidP="00322D58">
      <w:pPr>
        <w:spacing w:line="360" w:lineRule="auto"/>
        <w:contextualSpacing/>
        <w:rPr>
          <w:rFonts w:ascii="David" w:eastAsia="Times New Roman" w:hAnsi="David" w:cs="David"/>
          <w:sz w:val="28"/>
          <w:szCs w:val="28"/>
        </w:rPr>
      </w:pPr>
      <w:r w:rsidRPr="00A24A3E">
        <w:rPr>
          <w:rFonts w:ascii="David" w:eastAsia="Times New Roman" w:hAnsi="David" w:cs="David"/>
          <w:sz w:val="28"/>
          <w:szCs w:val="28"/>
          <w:rtl/>
        </w:rPr>
        <w:t>______________________________________________</w:t>
      </w:r>
    </w:p>
    <w:p w:rsidR="00A24A3E" w:rsidRPr="00A24A3E" w:rsidRDefault="00322D58" w:rsidP="00322D58">
      <w:pPr>
        <w:spacing w:after="200" w:line="360" w:lineRule="auto"/>
        <w:contextualSpacing/>
        <w:rPr>
          <w:rFonts w:ascii="David" w:eastAsia="Times New Roman" w:hAnsi="David" w:cs="David"/>
          <w:sz w:val="28"/>
          <w:szCs w:val="28"/>
        </w:rPr>
      </w:pPr>
      <w:r>
        <w:rPr>
          <w:rFonts w:ascii="David" w:eastAsia="Times New Roman" w:hAnsi="David" w:cs="David" w:hint="cs"/>
          <w:sz w:val="28"/>
          <w:szCs w:val="28"/>
          <w:rtl/>
        </w:rPr>
        <w:t>9.</w:t>
      </w:r>
      <w:r w:rsidR="00A24A3E" w:rsidRPr="00A24A3E">
        <w:rPr>
          <w:rFonts w:ascii="David" w:eastAsia="Times New Roman" w:hAnsi="David" w:cs="David"/>
          <w:sz w:val="28"/>
          <w:szCs w:val="28"/>
          <w:rtl/>
        </w:rPr>
        <w:t>היא אמרה: "את תמיד נזכרת ברגע האחרון".</w:t>
      </w:r>
    </w:p>
    <w:p w:rsidR="00A24A3E" w:rsidRPr="00A24A3E" w:rsidRDefault="00A24A3E" w:rsidP="00322D58">
      <w:pPr>
        <w:spacing w:line="360" w:lineRule="auto"/>
        <w:contextualSpacing/>
        <w:rPr>
          <w:rFonts w:ascii="David" w:eastAsia="Times New Roman" w:hAnsi="David" w:cs="David"/>
          <w:sz w:val="28"/>
          <w:szCs w:val="28"/>
        </w:rPr>
      </w:pPr>
      <w:r w:rsidRPr="00A24A3E">
        <w:rPr>
          <w:rFonts w:ascii="David" w:eastAsia="Times New Roman" w:hAnsi="David" w:cs="David"/>
          <w:sz w:val="28"/>
          <w:szCs w:val="28"/>
          <w:rtl/>
        </w:rPr>
        <w:t>___________________________________________</w:t>
      </w:r>
    </w:p>
    <w:p w:rsidR="00A24A3E" w:rsidRPr="00322D58" w:rsidRDefault="00322D58" w:rsidP="00322D58">
      <w:pPr>
        <w:spacing w:after="200" w:line="360" w:lineRule="auto"/>
        <w:rPr>
          <w:rFonts w:ascii="David" w:eastAsia="Times New Roman" w:hAnsi="David" w:cs="David"/>
          <w:sz w:val="28"/>
          <w:szCs w:val="28"/>
          <w:rtl/>
        </w:rPr>
      </w:pPr>
      <w:r>
        <w:rPr>
          <w:rFonts w:ascii="David" w:eastAsia="Times New Roman" w:hAnsi="David" w:cs="David" w:hint="cs"/>
          <w:sz w:val="28"/>
          <w:szCs w:val="28"/>
          <w:rtl/>
        </w:rPr>
        <w:t>10.</w:t>
      </w:r>
      <w:r w:rsidR="00A24A3E" w:rsidRPr="00322D58">
        <w:rPr>
          <w:rFonts w:ascii="David" w:eastAsia="Times New Roman" w:hAnsi="David" w:cs="David"/>
          <w:sz w:val="28"/>
          <w:szCs w:val="28"/>
          <w:rtl/>
        </w:rPr>
        <w:t>הוא אמר שהוא יצא מחר בשעה מוקדמת.</w:t>
      </w:r>
    </w:p>
    <w:p w:rsidR="00A24A3E" w:rsidRPr="00A24A3E" w:rsidRDefault="00A24A3E" w:rsidP="00322D58">
      <w:pPr>
        <w:spacing w:line="360" w:lineRule="auto"/>
        <w:contextualSpacing/>
        <w:rPr>
          <w:rFonts w:ascii="David" w:eastAsia="Times New Roman" w:hAnsi="David" w:cs="David"/>
          <w:sz w:val="28"/>
          <w:szCs w:val="28"/>
        </w:rPr>
      </w:pPr>
      <w:r w:rsidRPr="00A24A3E">
        <w:rPr>
          <w:rFonts w:ascii="David" w:eastAsia="Times New Roman" w:hAnsi="David" w:cs="David"/>
          <w:sz w:val="28"/>
          <w:szCs w:val="28"/>
          <w:rtl/>
        </w:rPr>
        <w:t>___________________________________________</w:t>
      </w:r>
    </w:p>
    <w:p w:rsidR="00A24A3E" w:rsidRPr="00A24A3E" w:rsidRDefault="00A24A3E" w:rsidP="00A24A3E">
      <w:pPr>
        <w:spacing w:line="360" w:lineRule="auto"/>
        <w:ind w:left="720"/>
        <w:contextualSpacing/>
        <w:rPr>
          <w:rFonts w:ascii="David" w:eastAsia="Times New Roman" w:hAnsi="David" w:cs="David"/>
          <w:sz w:val="28"/>
          <w:szCs w:val="28"/>
          <w:rtl/>
        </w:rPr>
      </w:pPr>
    </w:p>
    <w:p w:rsidR="00CD60BD" w:rsidRPr="00CD60BD" w:rsidRDefault="00CD60BD" w:rsidP="00CD60BD">
      <w:pPr>
        <w:spacing w:after="200" w:line="276" w:lineRule="auto"/>
        <w:jc w:val="center"/>
        <w:rPr>
          <w:rFonts w:ascii="Calibri" w:eastAsia="Calibri" w:hAnsi="Calibri" w:cs="Guttman Calligraphic"/>
          <w:b/>
          <w:bCs/>
          <w:sz w:val="28"/>
          <w:szCs w:val="28"/>
          <w:u w:val="single"/>
        </w:rPr>
      </w:pPr>
      <w:r w:rsidRPr="00CD60BD">
        <w:rPr>
          <w:rFonts w:ascii="Calibri" w:eastAsia="Calibri" w:hAnsi="Calibri" w:cs="Guttman Calligraphic" w:hint="cs"/>
          <w:b/>
          <w:bCs/>
          <w:sz w:val="28"/>
          <w:szCs w:val="28"/>
          <w:u w:val="single"/>
          <w:rtl/>
        </w:rPr>
        <w:t xml:space="preserve">חלק ב' – תרגילים בנושא </w:t>
      </w:r>
      <w:r w:rsidR="00322D58">
        <w:rPr>
          <w:rFonts w:ascii="Calibri" w:eastAsia="Calibri" w:hAnsi="Calibri" w:cs="Guttman Calligraphic" w:hint="cs"/>
          <w:b/>
          <w:bCs/>
          <w:sz w:val="28"/>
          <w:szCs w:val="28"/>
          <w:u w:val="single"/>
          <w:rtl/>
        </w:rPr>
        <w:t xml:space="preserve">סוגי צירופים: </w:t>
      </w:r>
      <w:r w:rsidRPr="00CD60BD">
        <w:rPr>
          <w:rFonts w:ascii="Calibri" w:eastAsia="Calibri" w:hAnsi="Calibri" w:cs="Guttman Calligraphic" w:hint="cs"/>
          <w:b/>
          <w:bCs/>
          <w:sz w:val="28"/>
          <w:szCs w:val="28"/>
          <w:u w:val="single"/>
          <w:rtl/>
        </w:rPr>
        <w:t>סמיכות או שם עצם ושם תואר</w:t>
      </w:r>
    </w:p>
    <w:p w:rsidR="00CD60BD" w:rsidRPr="00CD60BD" w:rsidRDefault="00CD60BD"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sidR="00322D58">
        <w:rPr>
          <w:rFonts w:ascii="Calibri" w:eastAsia="Calibri" w:hAnsi="Calibri" w:cs="Guttman-Soncino" w:hint="cs"/>
          <w:b/>
          <w:bCs/>
          <w:sz w:val="24"/>
          <w:szCs w:val="24"/>
          <w:u w:val="single"/>
          <w:rtl/>
        </w:rPr>
        <w:t>1</w:t>
      </w:r>
      <w:r w:rsidRPr="00CD60BD">
        <w:rPr>
          <w:rFonts w:ascii="Calibri" w:eastAsia="Calibri" w:hAnsi="Calibri" w:cs="Guttman-Soncino" w:hint="cs"/>
          <w:b/>
          <w:bCs/>
          <w:sz w:val="24"/>
          <w:szCs w:val="24"/>
          <w:u w:val="single"/>
          <w:rtl/>
        </w:rPr>
        <w:t xml:space="preserve"> – מיון צירופי סמיכות ושם ותואר </w:t>
      </w:r>
    </w:p>
    <w:p w:rsidR="00CD60BD" w:rsidRPr="00CD60BD" w:rsidRDefault="00CD60BD" w:rsidP="00CD60BD">
      <w:pPr>
        <w:spacing w:after="200" w:line="276" w:lineRule="auto"/>
        <w:rPr>
          <w:rFonts w:ascii="Calibri" w:eastAsia="Calibri" w:hAnsi="Calibri" w:cs="David"/>
          <w:sz w:val="24"/>
          <w:szCs w:val="24"/>
          <w:rtl/>
        </w:rPr>
      </w:pPr>
      <w:r w:rsidRPr="00CD60BD">
        <w:rPr>
          <w:rFonts w:ascii="Calibri" w:eastAsia="Calibri" w:hAnsi="Calibri" w:cs="David"/>
          <w:sz w:val="24"/>
          <w:szCs w:val="24"/>
          <w:rtl/>
        </w:rPr>
        <w:t xml:space="preserve">לפניכם פסקה. מיינו את הצירופים המסומנים לשתי קבוצות: צירוף סמיכות, שם עצם ושם תואר </w:t>
      </w:r>
    </w:p>
    <w:p w:rsidR="00CD60BD" w:rsidRPr="00CD60BD" w:rsidRDefault="00CD60BD" w:rsidP="00CD60BD">
      <w:pPr>
        <w:spacing w:after="200" w:line="480" w:lineRule="auto"/>
        <w:rPr>
          <w:rFonts w:ascii="Calibri" w:eastAsia="Calibri" w:hAnsi="Calibri" w:cs="David"/>
          <w:b/>
          <w:bCs/>
          <w:sz w:val="24"/>
          <w:szCs w:val="24"/>
          <w:rtl/>
        </w:rPr>
      </w:pPr>
      <w:r w:rsidRPr="00CD60BD">
        <w:rPr>
          <w:rFonts w:ascii="Calibri" w:eastAsia="Calibri" w:hAnsi="Calibri" w:cs="David"/>
          <w:b/>
          <w:bCs/>
          <w:sz w:val="24"/>
          <w:szCs w:val="24"/>
          <w:rtl/>
        </w:rPr>
        <w:t>לפי סעיף 12 א ל</w:t>
      </w:r>
      <w:r w:rsidRPr="00CD60BD">
        <w:rPr>
          <w:rFonts w:ascii="Calibri" w:eastAsia="Calibri" w:hAnsi="Calibri" w:cs="David"/>
          <w:b/>
          <w:bCs/>
          <w:sz w:val="24"/>
          <w:szCs w:val="24"/>
          <w:u w:val="single"/>
          <w:rtl/>
        </w:rPr>
        <w:t>פקודת התעבורה</w:t>
      </w:r>
      <w:r w:rsidRPr="00CD60BD">
        <w:rPr>
          <w:rFonts w:ascii="Calibri" w:eastAsia="Calibri" w:hAnsi="Calibri" w:cs="David"/>
          <w:b/>
          <w:bCs/>
          <w:sz w:val="24"/>
          <w:szCs w:val="24"/>
          <w:rtl/>
        </w:rPr>
        <w:t xml:space="preserve">, </w:t>
      </w:r>
      <w:r w:rsidRPr="00CD60BD">
        <w:rPr>
          <w:rFonts w:ascii="Calibri" w:eastAsia="Calibri" w:hAnsi="Calibri" w:cs="David"/>
          <w:b/>
          <w:bCs/>
          <w:sz w:val="24"/>
          <w:szCs w:val="24"/>
          <w:u w:val="single"/>
          <w:rtl/>
        </w:rPr>
        <w:t>רישיון נהיגה</w:t>
      </w:r>
      <w:r w:rsidRPr="00CD60BD">
        <w:rPr>
          <w:rFonts w:ascii="Calibri" w:eastAsia="Calibri" w:hAnsi="Calibri" w:cs="David"/>
          <w:b/>
          <w:bCs/>
          <w:sz w:val="24"/>
          <w:szCs w:val="24"/>
          <w:rtl/>
        </w:rPr>
        <w:t xml:space="preserve"> שניתן לנהג חדש יהיה תקף לשנתיים בלבד. </w:t>
      </w:r>
      <w:r w:rsidRPr="00CD60BD">
        <w:rPr>
          <w:rFonts w:ascii="Calibri" w:eastAsia="Calibri" w:hAnsi="Calibri" w:cs="David"/>
          <w:b/>
          <w:bCs/>
          <w:sz w:val="24"/>
          <w:szCs w:val="24"/>
          <w:u w:val="single"/>
          <w:rtl/>
        </w:rPr>
        <w:t>רשות הרישוי</w:t>
      </w:r>
      <w:r w:rsidRPr="00CD60BD">
        <w:rPr>
          <w:rFonts w:ascii="Calibri" w:eastAsia="Calibri" w:hAnsi="Calibri" w:cs="David"/>
          <w:b/>
          <w:bCs/>
          <w:sz w:val="24"/>
          <w:szCs w:val="24"/>
          <w:rtl/>
        </w:rPr>
        <w:t xml:space="preserve"> תחדש את רישיון הנהיגה בתום השנתיים, אלא אם הנהג הורשע בעבירה. חובה על כל </w:t>
      </w:r>
      <w:r w:rsidRPr="00CD60BD">
        <w:rPr>
          <w:rFonts w:ascii="Calibri" w:eastAsia="Calibri" w:hAnsi="Calibri" w:cs="David"/>
          <w:b/>
          <w:bCs/>
          <w:sz w:val="24"/>
          <w:szCs w:val="24"/>
          <w:u w:val="single"/>
          <w:rtl/>
        </w:rPr>
        <w:t>נהג חדש</w:t>
      </w:r>
      <w:r w:rsidRPr="00CD60BD">
        <w:rPr>
          <w:rFonts w:ascii="Calibri" w:eastAsia="Calibri" w:hAnsi="Calibri" w:cs="David"/>
          <w:b/>
          <w:bCs/>
          <w:sz w:val="24"/>
          <w:szCs w:val="24"/>
          <w:rtl/>
        </w:rPr>
        <w:t xml:space="preserve"> לנסוע עם מלווה במושב שלידו בשלושת </w:t>
      </w:r>
      <w:r w:rsidRPr="00CD60BD">
        <w:rPr>
          <w:rFonts w:ascii="Calibri" w:eastAsia="Calibri" w:hAnsi="Calibri" w:cs="David"/>
          <w:b/>
          <w:bCs/>
          <w:sz w:val="24"/>
          <w:szCs w:val="24"/>
          <w:u w:val="single"/>
          <w:rtl/>
        </w:rPr>
        <w:t>החודשים הראשונים</w:t>
      </w:r>
      <w:r w:rsidRPr="00CD60BD">
        <w:rPr>
          <w:rFonts w:ascii="Calibri" w:eastAsia="Calibri" w:hAnsi="Calibri" w:cs="David"/>
          <w:b/>
          <w:bCs/>
          <w:sz w:val="24"/>
          <w:szCs w:val="24"/>
          <w:rtl/>
        </w:rPr>
        <w:t xml:space="preserve"> להוצאת רישיון הנהיגה. הוראות אלו אינן חלות על נהג חדש שנוהג ב</w:t>
      </w:r>
      <w:r w:rsidRPr="00CD60BD">
        <w:rPr>
          <w:rFonts w:ascii="Calibri" w:eastAsia="Calibri" w:hAnsi="Calibri" w:cs="David"/>
          <w:b/>
          <w:bCs/>
          <w:sz w:val="24"/>
          <w:szCs w:val="24"/>
          <w:u w:val="single"/>
          <w:rtl/>
        </w:rPr>
        <w:t>ניידת משטרה</w:t>
      </w:r>
      <w:r w:rsidRPr="00CD60BD">
        <w:rPr>
          <w:rFonts w:ascii="Calibri" w:eastAsia="Calibri" w:hAnsi="Calibri" w:cs="David"/>
          <w:b/>
          <w:bCs/>
          <w:sz w:val="24"/>
          <w:szCs w:val="24"/>
          <w:rtl/>
        </w:rPr>
        <w:t xml:space="preserve"> או ב</w:t>
      </w:r>
      <w:r w:rsidRPr="00CD60BD">
        <w:rPr>
          <w:rFonts w:ascii="Calibri" w:eastAsia="Calibri" w:hAnsi="Calibri" w:cs="David"/>
          <w:b/>
          <w:bCs/>
          <w:sz w:val="24"/>
          <w:szCs w:val="24"/>
          <w:u w:val="single"/>
          <w:rtl/>
        </w:rPr>
        <w:t>רכב צבאי</w:t>
      </w:r>
      <w:r w:rsidRPr="00CD60BD">
        <w:rPr>
          <w:rFonts w:ascii="Calibri" w:eastAsia="Calibri" w:hAnsi="Calibri" w:cs="David"/>
          <w:b/>
          <w:bCs/>
          <w:sz w:val="24"/>
          <w:szCs w:val="24"/>
          <w:rtl/>
        </w:rPr>
        <w:t xml:space="preserve"> במסגרת </w:t>
      </w:r>
      <w:r w:rsidRPr="00CD60BD">
        <w:rPr>
          <w:rFonts w:ascii="Calibri" w:eastAsia="Calibri" w:hAnsi="Calibri" w:cs="David"/>
          <w:b/>
          <w:bCs/>
          <w:sz w:val="24"/>
          <w:szCs w:val="24"/>
          <w:u w:val="single"/>
          <w:rtl/>
        </w:rPr>
        <w:t>שירות צבאי</w:t>
      </w:r>
      <w:r w:rsidRPr="00CD60BD">
        <w:rPr>
          <w:rFonts w:ascii="Calibri" w:eastAsia="Calibri" w:hAnsi="Calibri" w:cs="David"/>
          <w:b/>
          <w:bCs/>
          <w:sz w:val="24"/>
          <w:szCs w:val="24"/>
          <w:rtl/>
        </w:rPr>
        <w:t>.</w:t>
      </w:r>
    </w:p>
    <w:tbl>
      <w:tblPr>
        <w:tblStyle w:val="TableGrid"/>
        <w:bidiVisual/>
        <w:tblW w:w="0" w:type="auto"/>
        <w:tblInd w:w="0" w:type="dxa"/>
        <w:tblLook w:val="04A0" w:firstRow="1" w:lastRow="0" w:firstColumn="1" w:lastColumn="0" w:noHBand="0" w:noVBand="1"/>
      </w:tblPr>
      <w:tblGrid>
        <w:gridCol w:w="4261"/>
        <w:gridCol w:w="4261"/>
      </w:tblGrid>
      <w:tr w:rsidR="00CD60BD" w:rsidRPr="00CD60BD" w:rsidTr="00CD60BD">
        <w:tc>
          <w:tcPr>
            <w:tcW w:w="4261"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line="480" w:lineRule="auto"/>
              <w:jc w:val="center"/>
              <w:rPr>
                <w:rFonts w:cs="Guttman Frank"/>
                <w:b/>
                <w:bCs/>
                <w:sz w:val="28"/>
                <w:szCs w:val="28"/>
                <w:rtl/>
              </w:rPr>
            </w:pPr>
            <w:r w:rsidRPr="00CD60BD">
              <w:rPr>
                <w:rFonts w:cs="Guttman Frank" w:hint="cs"/>
                <w:b/>
                <w:bCs/>
                <w:sz w:val="28"/>
                <w:szCs w:val="28"/>
                <w:rtl/>
              </w:rPr>
              <w:t>סמיכות</w:t>
            </w:r>
          </w:p>
        </w:tc>
        <w:tc>
          <w:tcPr>
            <w:tcW w:w="4261"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line="480" w:lineRule="auto"/>
              <w:jc w:val="center"/>
              <w:rPr>
                <w:rFonts w:cs="Guttman Frank"/>
                <w:b/>
                <w:bCs/>
                <w:sz w:val="28"/>
                <w:szCs w:val="28"/>
                <w:rtl/>
              </w:rPr>
            </w:pPr>
            <w:r w:rsidRPr="00CD60BD">
              <w:rPr>
                <w:rFonts w:cs="Guttman Frank" w:hint="cs"/>
                <w:b/>
                <w:bCs/>
                <w:sz w:val="28"/>
                <w:szCs w:val="28"/>
                <w:rtl/>
              </w:rPr>
              <w:t>שם עצם ושם תואר</w:t>
            </w:r>
          </w:p>
        </w:tc>
      </w:tr>
      <w:tr w:rsidR="00CD60BD" w:rsidRPr="00CD60BD" w:rsidTr="00CD60BD">
        <w:tc>
          <w:tcPr>
            <w:tcW w:w="4261"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line="480" w:lineRule="auto"/>
              <w:rPr>
                <w:rFonts w:cs="David"/>
                <w:b/>
                <w:bCs/>
                <w:sz w:val="24"/>
                <w:szCs w:val="24"/>
                <w:rtl/>
              </w:rPr>
            </w:pPr>
          </w:p>
          <w:p w:rsidR="00CD60BD" w:rsidRPr="00CD60BD" w:rsidRDefault="00CD60BD" w:rsidP="00CD60BD">
            <w:pPr>
              <w:spacing w:line="480" w:lineRule="auto"/>
              <w:rPr>
                <w:rFonts w:cs="David"/>
                <w:b/>
                <w:bCs/>
                <w:sz w:val="24"/>
                <w:szCs w:val="24"/>
                <w:rtl/>
              </w:rPr>
            </w:pPr>
          </w:p>
          <w:p w:rsidR="00CD60BD" w:rsidRPr="00CD60BD" w:rsidRDefault="00CD60BD" w:rsidP="00CD60BD">
            <w:pPr>
              <w:spacing w:line="480" w:lineRule="auto"/>
              <w:rPr>
                <w:rFonts w:cs="David"/>
                <w:b/>
                <w:bCs/>
                <w:sz w:val="24"/>
                <w:szCs w:val="24"/>
                <w:rtl/>
              </w:rPr>
            </w:pPr>
          </w:p>
          <w:p w:rsidR="00CD60BD" w:rsidRPr="00CD60BD" w:rsidRDefault="00CD60BD" w:rsidP="00CD60BD">
            <w:pPr>
              <w:spacing w:line="480" w:lineRule="auto"/>
              <w:rPr>
                <w:rFonts w:cs="David"/>
                <w:b/>
                <w:bCs/>
                <w:sz w:val="24"/>
                <w:szCs w:val="24"/>
                <w:rtl/>
              </w:rPr>
            </w:pPr>
          </w:p>
        </w:tc>
        <w:tc>
          <w:tcPr>
            <w:tcW w:w="4261"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line="480" w:lineRule="auto"/>
              <w:rPr>
                <w:rFonts w:cs="David"/>
                <w:b/>
                <w:bCs/>
                <w:sz w:val="24"/>
                <w:szCs w:val="24"/>
                <w:rtl/>
              </w:rPr>
            </w:pPr>
          </w:p>
        </w:tc>
      </w:tr>
    </w:tbl>
    <w:p w:rsidR="00322D58" w:rsidRPr="00CD60BD" w:rsidRDefault="00322D58"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Pr>
          <w:rFonts w:ascii="Calibri" w:eastAsia="Calibri" w:hAnsi="Calibri" w:cs="Guttman-Soncino" w:hint="cs"/>
          <w:b/>
          <w:bCs/>
          <w:sz w:val="24"/>
          <w:szCs w:val="24"/>
          <w:u w:val="single"/>
          <w:rtl/>
        </w:rPr>
        <w:t>2</w:t>
      </w:r>
      <w:r w:rsidRPr="00CD60BD">
        <w:rPr>
          <w:rFonts w:ascii="Calibri" w:eastAsia="Calibri" w:hAnsi="Calibri" w:cs="Guttman-Soncino" w:hint="cs"/>
          <w:b/>
          <w:bCs/>
          <w:sz w:val="24"/>
          <w:szCs w:val="24"/>
          <w:u w:val="single"/>
          <w:rtl/>
        </w:rPr>
        <w:t xml:space="preserve"> – </w:t>
      </w:r>
      <w:r>
        <w:rPr>
          <w:rFonts w:ascii="Calibri" w:eastAsia="Calibri" w:hAnsi="Calibri" w:cs="Guttman-Soncino" w:hint="cs"/>
          <w:b/>
          <w:bCs/>
          <w:sz w:val="24"/>
          <w:szCs w:val="24"/>
          <w:u w:val="single"/>
          <w:rtl/>
        </w:rPr>
        <w:t>קביעת סוג הצירוף</w:t>
      </w:r>
      <w:r w:rsidRPr="00CD60BD">
        <w:rPr>
          <w:rFonts w:ascii="Calibri" w:eastAsia="Calibri" w:hAnsi="Calibri" w:cs="Guttman-Soncino" w:hint="cs"/>
          <w:b/>
          <w:bCs/>
          <w:sz w:val="24"/>
          <w:szCs w:val="24"/>
          <w:u w:val="single"/>
          <w:rtl/>
        </w:rPr>
        <w:t xml:space="preserve"> </w:t>
      </w:r>
    </w:p>
    <w:p w:rsidR="00322D58" w:rsidRPr="00CD60BD" w:rsidRDefault="00322D58" w:rsidP="00322D58">
      <w:pPr>
        <w:spacing w:after="200" w:line="276" w:lineRule="auto"/>
        <w:ind w:left="720"/>
        <w:contextualSpacing/>
        <w:rPr>
          <w:rFonts w:ascii="Calibri" w:eastAsia="Calibri" w:hAnsi="Calibri" w:cs="David"/>
          <w:sz w:val="28"/>
          <w:szCs w:val="28"/>
          <w:rtl/>
        </w:rPr>
      </w:pPr>
      <w:r w:rsidRPr="00CD60BD">
        <w:rPr>
          <w:rFonts w:ascii="Calibri" w:eastAsia="Calibri" w:hAnsi="Calibri" w:cs="David"/>
          <w:sz w:val="28"/>
          <w:szCs w:val="28"/>
          <w:rtl/>
        </w:rPr>
        <w:t xml:space="preserve">הקיפו את סוג הצירוף המתאים: </w:t>
      </w:r>
    </w:p>
    <w:tbl>
      <w:tblPr>
        <w:tblStyle w:val="TableGrid"/>
        <w:bidiVisual/>
        <w:tblW w:w="7923" w:type="dxa"/>
        <w:tblInd w:w="0" w:type="dxa"/>
        <w:tblLook w:val="04A0" w:firstRow="1" w:lastRow="0" w:firstColumn="1" w:lastColumn="0" w:noHBand="0" w:noVBand="1"/>
      </w:tblPr>
      <w:tblGrid>
        <w:gridCol w:w="783"/>
        <w:gridCol w:w="2320"/>
        <w:gridCol w:w="4820"/>
      </w:tblGrid>
      <w:tr w:rsidR="00322D58" w:rsidRPr="00CD60BD" w:rsidTr="00B97F4D">
        <w:tc>
          <w:tcPr>
            <w:tcW w:w="783" w:type="dxa"/>
            <w:tcBorders>
              <w:top w:val="single" w:sz="4" w:space="0" w:color="auto"/>
              <w:left w:val="single" w:sz="4" w:space="0" w:color="auto"/>
              <w:bottom w:val="single" w:sz="4" w:space="0" w:color="auto"/>
              <w:right w:val="single" w:sz="4" w:space="0" w:color="auto"/>
            </w:tcBorders>
          </w:tcPr>
          <w:p w:rsidR="00322D58" w:rsidRPr="00CD60BD" w:rsidRDefault="00322D58" w:rsidP="00B97F4D">
            <w:pPr>
              <w:spacing w:after="200" w:line="276" w:lineRule="auto"/>
              <w:rPr>
                <w:rFonts w:cs="Guttman-Soncino"/>
                <w:b/>
                <w:bCs/>
                <w:sz w:val="24"/>
                <w:szCs w:val="24"/>
                <w:u w:val="single"/>
                <w:rtl/>
              </w:rPr>
            </w:pP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cs="Guttman-Soncino"/>
                <w:b/>
                <w:bCs/>
                <w:sz w:val="24"/>
                <w:szCs w:val="24"/>
                <w:rtl/>
              </w:rPr>
            </w:pPr>
            <w:r w:rsidRPr="00CD60BD">
              <w:rPr>
                <w:rFonts w:cs="Guttman-Soncino" w:hint="cs"/>
                <w:b/>
                <w:bCs/>
                <w:sz w:val="24"/>
                <w:szCs w:val="24"/>
                <w:rtl/>
              </w:rPr>
              <w:t>הצירוף</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cs="Guttman-Soncino"/>
                <w:b/>
                <w:bCs/>
                <w:sz w:val="24"/>
                <w:szCs w:val="24"/>
                <w:rtl/>
              </w:rPr>
            </w:pPr>
            <w:r w:rsidRPr="00CD60BD">
              <w:rPr>
                <w:rFonts w:cs="Guttman-Soncino" w:hint="cs"/>
                <w:b/>
                <w:bCs/>
                <w:sz w:val="24"/>
                <w:szCs w:val="24"/>
                <w:rtl/>
              </w:rPr>
              <w:t>סוג הצירוף:   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1</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480" w:lineRule="auto"/>
              <w:contextualSpacing/>
              <w:jc w:val="center"/>
              <w:rPr>
                <w:rFonts w:ascii="David" w:hAnsi="David" w:cs="David"/>
                <w:sz w:val="28"/>
                <w:szCs w:val="28"/>
                <w:rtl/>
              </w:rPr>
            </w:pPr>
            <w:r w:rsidRPr="00CD60BD">
              <w:rPr>
                <w:rFonts w:ascii="David" w:hAnsi="David" w:cs="David"/>
                <w:sz w:val="28"/>
                <w:szCs w:val="28"/>
                <w:rtl/>
              </w:rPr>
              <w:t>משדר חדשות</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2</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הרים גבוהים</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3</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קבוצה מלוכדת</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4</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חדר רחצה</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5</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תעלה רחבה</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6</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ארוחת ערב</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7</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שטר כסף</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8</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איש צוות</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9</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אנשים טובים</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10</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שולחן כתיבה</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11</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מעדן חלב</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rtl/>
              </w:rPr>
              <w:t>סמיכות / שם עצם ושם תואר</w:t>
            </w:r>
          </w:p>
        </w:tc>
      </w:tr>
      <w:tr w:rsidR="00322D58" w:rsidRPr="00CD60BD" w:rsidTr="00B97F4D">
        <w:tc>
          <w:tcPr>
            <w:tcW w:w="783"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u w:val="single"/>
                <w:rtl/>
              </w:rPr>
            </w:pPr>
            <w:r w:rsidRPr="00CD60BD">
              <w:rPr>
                <w:rFonts w:cs="Guttman-Soncino" w:hint="cs"/>
                <w:b/>
                <w:bCs/>
                <w:sz w:val="24"/>
                <w:szCs w:val="24"/>
                <w:u w:val="single"/>
                <w:rtl/>
              </w:rPr>
              <w:t>12.</w:t>
            </w:r>
          </w:p>
        </w:tc>
        <w:tc>
          <w:tcPr>
            <w:tcW w:w="23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jc w:val="center"/>
              <w:rPr>
                <w:rFonts w:ascii="David" w:hAnsi="David" w:cs="David"/>
                <w:sz w:val="28"/>
                <w:szCs w:val="28"/>
                <w:rtl/>
              </w:rPr>
            </w:pPr>
            <w:r w:rsidRPr="00CD60BD">
              <w:rPr>
                <w:rFonts w:ascii="David" w:hAnsi="David" w:cs="David"/>
                <w:sz w:val="28"/>
                <w:szCs w:val="28"/>
                <w:rtl/>
              </w:rPr>
              <w:t>ארון מטבח</w:t>
            </w:r>
          </w:p>
        </w:tc>
        <w:tc>
          <w:tcPr>
            <w:tcW w:w="4820" w:type="dxa"/>
            <w:tcBorders>
              <w:top w:val="single" w:sz="4" w:space="0" w:color="auto"/>
              <w:left w:val="single" w:sz="4" w:space="0" w:color="auto"/>
              <w:bottom w:val="single" w:sz="4" w:space="0" w:color="auto"/>
              <w:right w:val="single" w:sz="4" w:space="0" w:color="auto"/>
            </w:tcBorders>
            <w:hideMark/>
          </w:tcPr>
          <w:p w:rsidR="00322D58" w:rsidRPr="00CD60BD" w:rsidRDefault="00322D58" w:rsidP="00B97F4D">
            <w:pPr>
              <w:spacing w:after="200" w:line="276" w:lineRule="auto"/>
              <w:rPr>
                <w:rFonts w:cs="Guttman-Soncino"/>
                <w:b/>
                <w:bCs/>
                <w:sz w:val="24"/>
                <w:szCs w:val="24"/>
                <w:rtl/>
              </w:rPr>
            </w:pPr>
            <w:r w:rsidRPr="00CD60BD">
              <w:rPr>
                <w:rFonts w:cs="Guttman-Soncino" w:hint="cs"/>
                <w:b/>
                <w:bCs/>
                <w:sz w:val="24"/>
                <w:szCs w:val="24"/>
                <w:rtl/>
              </w:rPr>
              <w:t>סמיכות / שם עצם ושם תואר</w:t>
            </w:r>
          </w:p>
        </w:tc>
      </w:tr>
    </w:tbl>
    <w:p w:rsidR="00CD60BD" w:rsidRPr="00CD60BD" w:rsidRDefault="00CD60BD"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תרגיל</w:t>
      </w:r>
      <w:r w:rsidR="00322D58">
        <w:rPr>
          <w:rFonts w:ascii="Calibri" w:eastAsia="Calibri" w:hAnsi="Calibri" w:cs="Guttman-Soncino" w:hint="cs"/>
          <w:b/>
          <w:bCs/>
          <w:sz w:val="24"/>
          <w:szCs w:val="24"/>
          <w:u w:val="single"/>
          <w:rtl/>
        </w:rPr>
        <w:t xml:space="preserve"> 3 </w:t>
      </w:r>
      <w:r w:rsidRPr="00CD60BD">
        <w:rPr>
          <w:rFonts w:ascii="Calibri" w:eastAsia="Calibri" w:hAnsi="Calibri" w:cs="Guttman-Soncino" w:hint="cs"/>
          <w:b/>
          <w:bCs/>
          <w:sz w:val="24"/>
          <w:szCs w:val="24"/>
          <w:u w:val="single"/>
          <w:rtl/>
        </w:rPr>
        <w:t xml:space="preserve"> – זיהוי סוג הצירוף </w:t>
      </w:r>
    </w:p>
    <w:p w:rsidR="00CD60BD" w:rsidRPr="00CD60BD" w:rsidRDefault="00CD60BD" w:rsidP="00CD60BD">
      <w:pPr>
        <w:spacing w:after="200" w:line="276" w:lineRule="auto"/>
        <w:rPr>
          <w:rFonts w:ascii="Calibri" w:eastAsia="Calibri" w:hAnsi="Calibri" w:cs="David"/>
          <w:sz w:val="24"/>
          <w:szCs w:val="24"/>
          <w:rtl/>
        </w:rPr>
      </w:pPr>
      <w:r w:rsidRPr="00CD60BD">
        <w:rPr>
          <w:rFonts w:ascii="Calibri" w:eastAsia="Calibri" w:hAnsi="Calibri" w:cs="David"/>
          <w:sz w:val="24"/>
          <w:szCs w:val="24"/>
          <w:rtl/>
        </w:rPr>
        <w:t>לפניכם משפט:</w:t>
      </w:r>
    </w:p>
    <w:p w:rsidR="00CD60BD" w:rsidRPr="00CD60BD" w:rsidRDefault="00CD60BD" w:rsidP="00322D58">
      <w:pPr>
        <w:spacing w:after="200" w:line="360" w:lineRule="auto"/>
        <w:rPr>
          <w:rFonts w:ascii="Calibri" w:eastAsia="Calibri" w:hAnsi="Calibri" w:cs="David"/>
          <w:sz w:val="24"/>
          <w:szCs w:val="24"/>
          <w:rtl/>
        </w:rPr>
      </w:pPr>
      <w:r w:rsidRPr="00CD60BD">
        <w:rPr>
          <w:rFonts w:ascii="Calibri" w:eastAsia="Calibri" w:hAnsi="Calibri" w:cs="David"/>
          <w:b/>
          <w:bCs/>
          <w:sz w:val="24"/>
          <w:szCs w:val="24"/>
          <w:rtl/>
        </w:rPr>
        <w:t>כריתת יערות בעיקר באזורים טרופיים, מניבה רווח גדול  ממכירת העצים ומהפיתוח החקלאי בשטחים שנכרתו.</w:t>
      </w:r>
      <w:r w:rsidR="00322D58">
        <w:rPr>
          <w:rFonts w:ascii="Calibri" w:eastAsia="Calibri" w:hAnsi="Calibri" w:cs="David" w:hint="cs"/>
          <w:sz w:val="24"/>
          <w:szCs w:val="24"/>
          <w:rtl/>
        </w:rPr>
        <w:t xml:space="preserve"> </w:t>
      </w:r>
      <w:r w:rsidRPr="00CD60BD">
        <w:rPr>
          <w:rFonts w:ascii="Calibri" w:eastAsia="Calibri" w:hAnsi="Calibri" w:cs="David"/>
          <w:sz w:val="24"/>
          <w:szCs w:val="24"/>
          <w:rtl/>
        </w:rPr>
        <w:t>העתיקו מן המשפט:</w:t>
      </w:r>
    </w:p>
    <w:p w:rsidR="00CD60BD" w:rsidRPr="00CD60BD" w:rsidRDefault="00CD60BD" w:rsidP="00CD60BD">
      <w:pPr>
        <w:numPr>
          <w:ilvl w:val="0"/>
          <w:numId w:val="9"/>
        </w:numPr>
        <w:spacing w:after="200" w:line="480" w:lineRule="auto"/>
        <w:contextualSpacing/>
        <w:rPr>
          <w:rFonts w:ascii="Calibri" w:eastAsia="Calibri" w:hAnsi="Calibri" w:cs="David"/>
          <w:sz w:val="24"/>
          <w:szCs w:val="24"/>
          <w:rtl/>
        </w:rPr>
      </w:pPr>
      <w:r w:rsidRPr="00CD60BD">
        <w:rPr>
          <w:rFonts w:ascii="Calibri" w:eastAsia="Calibri" w:hAnsi="Calibri" w:cs="David"/>
          <w:b/>
          <w:bCs/>
          <w:sz w:val="24"/>
          <w:szCs w:val="24"/>
          <w:u w:val="single"/>
          <w:rtl/>
        </w:rPr>
        <w:t xml:space="preserve">שני </w:t>
      </w:r>
      <w:r w:rsidRPr="00CD60BD">
        <w:rPr>
          <w:rFonts w:ascii="Calibri" w:eastAsia="Calibri" w:hAnsi="Calibri" w:cs="David"/>
          <w:b/>
          <w:bCs/>
          <w:sz w:val="24"/>
          <w:szCs w:val="24"/>
          <w:rtl/>
        </w:rPr>
        <w:t>צירופי סמיכות</w:t>
      </w:r>
      <w:r w:rsidRPr="00CD60BD">
        <w:rPr>
          <w:rFonts w:ascii="Calibri" w:eastAsia="Calibri" w:hAnsi="Calibri" w:cs="David"/>
          <w:sz w:val="24"/>
          <w:szCs w:val="24"/>
          <w:rtl/>
        </w:rPr>
        <w:t xml:space="preserve"> _________________________     _____________________</w:t>
      </w:r>
    </w:p>
    <w:p w:rsidR="00CD60BD" w:rsidRPr="00CD60BD" w:rsidRDefault="00CD60BD" w:rsidP="00CD60BD">
      <w:pPr>
        <w:numPr>
          <w:ilvl w:val="0"/>
          <w:numId w:val="9"/>
        </w:numPr>
        <w:spacing w:after="200" w:line="480" w:lineRule="auto"/>
        <w:contextualSpacing/>
        <w:rPr>
          <w:rFonts w:ascii="Calibri" w:eastAsia="Calibri" w:hAnsi="Calibri" w:cs="David"/>
          <w:sz w:val="24"/>
          <w:szCs w:val="24"/>
        </w:rPr>
      </w:pPr>
      <w:r w:rsidRPr="00CD60BD">
        <w:rPr>
          <w:rFonts w:ascii="Calibri" w:eastAsia="Calibri" w:hAnsi="Calibri" w:cs="David"/>
          <w:b/>
          <w:bCs/>
          <w:sz w:val="24"/>
          <w:szCs w:val="24"/>
          <w:u w:val="single"/>
          <w:rtl/>
        </w:rPr>
        <w:t xml:space="preserve">שני </w:t>
      </w:r>
      <w:r w:rsidRPr="00CD60BD">
        <w:rPr>
          <w:rFonts w:ascii="Calibri" w:eastAsia="Calibri" w:hAnsi="Calibri" w:cs="David"/>
          <w:b/>
          <w:bCs/>
          <w:sz w:val="24"/>
          <w:szCs w:val="24"/>
          <w:rtl/>
        </w:rPr>
        <w:t>צירופים של שם עצם ושם תואר</w:t>
      </w:r>
      <w:r w:rsidRPr="00CD60BD">
        <w:rPr>
          <w:rFonts w:ascii="Calibri" w:eastAsia="Calibri" w:hAnsi="Calibri" w:cs="David"/>
          <w:sz w:val="24"/>
          <w:szCs w:val="24"/>
          <w:rtl/>
        </w:rPr>
        <w:t xml:space="preserve"> ___________________       ______________</w:t>
      </w:r>
    </w:p>
    <w:p w:rsidR="00CD60BD" w:rsidRPr="00CD60BD" w:rsidRDefault="00CD60BD" w:rsidP="00CD60BD">
      <w:pPr>
        <w:spacing w:after="200" w:line="276" w:lineRule="auto"/>
        <w:rPr>
          <w:rFonts w:ascii="Calibri" w:eastAsia="Calibri" w:hAnsi="Calibri" w:cs="David"/>
          <w:sz w:val="24"/>
          <w:szCs w:val="24"/>
        </w:rPr>
      </w:pPr>
      <w:r w:rsidRPr="00CD60BD">
        <w:rPr>
          <w:rFonts w:ascii="Calibri" w:eastAsia="Calibri" w:hAnsi="Calibri" w:cs="David"/>
          <w:sz w:val="24"/>
          <w:szCs w:val="24"/>
          <w:rtl/>
        </w:rPr>
        <w:t>לפניכם משפט:</w:t>
      </w:r>
    </w:p>
    <w:p w:rsidR="00CD60BD" w:rsidRPr="00CD60BD" w:rsidRDefault="00CD60BD" w:rsidP="00322D58">
      <w:pPr>
        <w:spacing w:after="200" w:line="360" w:lineRule="auto"/>
        <w:rPr>
          <w:rFonts w:ascii="Calibri" w:eastAsia="Calibri" w:hAnsi="Calibri" w:cs="David"/>
          <w:sz w:val="24"/>
          <w:szCs w:val="24"/>
          <w:rtl/>
        </w:rPr>
      </w:pPr>
      <w:r w:rsidRPr="00CD60BD">
        <w:rPr>
          <w:rFonts w:ascii="Calibri" w:eastAsia="Calibri" w:hAnsi="Calibri" w:cs="David"/>
          <w:b/>
          <w:bCs/>
          <w:sz w:val="24"/>
          <w:szCs w:val="24"/>
          <w:rtl/>
        </w:rPr>
        <w:lastRenderedPageBreak/>
        <w:t>הקוד הסודי של כרטיס האשראי הוא המפתח העיקרי לקבלת שירותים בסיסיים כגון: משיכת מזומנים וקבלת מידע.</w:t>
      </w:r>
      <w:r w:rsidR="00322D58">
        <w:rPr>
          <w:rFonts w:ascii="Calibri" w:eastAsia="Calibri" w:hAnsi="Calibri" w:cs="David" w:hint="cs"/>
          <w:sz w:val="24"/>
          <w:szCs w:val="24"/>
          <w:rtl/>
        </w:rPr>
        <w:t xml:space="preserve"> </w:t>
      </w:r>
      <w:r w:rsidRPr="00CD60BD">
        <w:rPr>
          <w:rFonts w:ascii="Calibri" w:eastAsia="Calibri" w:hAnsi="Calibri" w:cs="David"/>
          <w:sz w:val="24"/>
          <w:szCs w:val="24"/>
          <w:rtl/>
        </w:rPr>
        <w:t>העתיקו מן המשפט:</w:t>
      </w:r>
    </w:p>
    <w:p w:rsidR="00CD60BD" w:rsidRPr="00CD60BD" w:rsidRDefault="00CD60BD" w:rsidP="00CD60BD">
      <w:pPr>
        <w:numPr>
          <w:ilvl w:val="0"/>
          <w:numId w:val="10"/>
        </w:numPr>
        <w:spacing w:after="200" w:line="480" w:lineRule="auto"/>
        <w:contextualSpacing/>
        <w:rPr>
          <w:rFonts w:ascii="Calibri" w:eastAsia="Calibri" w:hAnsi="Calibri" w:cs="David"/>
          <w:sz w:val="24"/>
          <w:szCs w:val="24"/>
          <w:rtl/>
        </w:rPr>
      </w:pPr>
      <w:r w:rsidRPr="00CD60BD">
        <w:rPr>
          <w:rFonts w:ascii="Calibri" w:eastAsia="Calibri" w:hAnsi="Calibri" w:cs="David"/>
          <w:b/>
          <w:bCs/>
          <w:sz w:val="24"/>
          <w:szCs w:val="24"/>
          <w:u w:val="single"/>
          <w:rtl/>
        </w:rPr>
        <w:t xml:space="preserve">שני </w:t>
      </w:r>
      <w:r w:rsidRPr="00CD60BD">
        <w:rPr>
          <w:rFonts w:ascii="Calibri" w:eastAsia="Calibri" w:hAnsi="Calibri" w:cs="David"/>
          <w:b/>
          <w:bCs/>
          <w:sz w:val="24"/>
          <w:szCs w:val="24"/>
          <w:rtl/>
        </w:rPr>
        <w:t>צירופי סמיכות</w:t>
      </w:r>
      <w:r w:rsidRPr="00CD60BD">
        <w:rPr>
          <w:rFonts w:ascii="Calibri" w:eastAsia="Calibri" w:hAnsi="Calibri" w:cs="David"/>
          <w:sz w:val="24"/>
          <w:szCs w:val="24"/>
          <w:rtl/>
        </w:rPr>
        <w:t xml:space="preserve"> _________________________     _____________________</w:t>
      </w:r>
    </w:p>
    <w:p w:rsidR="00CD60BD" w:rsidRPr="00CD60BD" w:rsidRDefault="00CD60BD" w:rsidP="00CD60BD">
      <w:pPr>
        <w:numPr>
          <w:ilvl w:val="0"/>
          <w:numId w:val="10"/>
        </w:numPr>
        <w:spacing w:after="200" w:line="480" w:lineRule="auto"/>
        <w:contextualSpacing/>
        <w:rPr>
          <w:rFonts w:ascii="Calibri" w:eastAsia="Calibri" w:hAnsi="Calibri" w:cs="David"/>
          <w:sz w:val="24"/>
          <w:szCs w:val="24"/>
        </w:rPr>
      </w:pPr>
      <w:r w:rsidRPr="00CD60BD">
        <w:rPr>
          <w:rFonts w:ascii="Calibri" w:eastAsia="Calibri" w:hAnsi="Calibri" w:cs="David"/>
          <w:b/>
          <w:bCs/>
          <w:sz w:val="24"/>
          <w:szCs w:val="24"/>
          <w:u w:val="single"/>
          <w:rtl/>
        </w:rPr>
        <w:t xml:space="preserve">שני </w:t>
      </w:r>
      <w:r w:rsidRPr="00CD60BD">
        <w:rPr>
          <w:rFonts w:ascii="Calibri" w:eastAsia="Calibri" w:hAnsi="Calibri" w:cs="David"/>
          <w:b/>
          <w:bCs/>
          <w:sz w:val="24"/>
          <w:szCs w:val="24"/>
          <w:rtl/>
        </w:rPr>
        <w:t>צירופים של שם ותואר</w:t>
      </w:r>
      <w:r w:rsidRPr="00CD60BD">
        <w:rPr>
          <w:rFonts w:ascii="Calibri" w:eastAsia="Calibri" w:hAnsi="Calibri" w:cs="David"/>
          <w:sz w:val="24"/>
          <w:szCs w:val="24"/>
          <w:rtl/>
        </w:rPr>
        <w:t xml:space="preserve"> __________________       _____________________</w:t>
      </w:r>
    </w:p>
    <w:p w:rsidR="00CD60BD" w:rsidRPr="00CD60BD" w:rsidRDefault="00CD60BD"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sidR="00322D58">
        <w:rPr>
          <w:rFonts w:ascii="Calibri" w:eastAsia="Calibri" w:hAnsi="Calibri" w:cs="Guttman-Soncino" w:hint="cs"/>
          <w:b/>
          <w:bCs/>
          <w:sz w:val="24"/>
          <w:szCs w:val="24"/>
          <w:u w:val="single"/>
          <w:rtl/>
        </w:rPr>
        <w:t>4</w:t>
      </w:r>
      <w:r w:rsidRPr="00CD60BD">
        <w:rPr>
          <w:rFonts w:ascii="Calibri" w:eastAsia="Calibri" w:hAnsi="Calibri" w:cs="Guttman-Soncino" w:hint="cs"/>
          <w:b/>
          <w:bCs/>
          <w:sz w:val="24"/>
          <w:szCs w:val="24"/>
          <w:u w:val="single"/>
          <w:rtl/>
        </w:rPr>
        <w:t xml:space="preserve"> – הפיכת צירופים </w:t>
      </w:r>
      <w:r w:rsidR="00322D58">
        <w:rPr>
          <w:rFonts w:ascii="Calibri" w:eastAsia="Calibri" w:hAnsi="Calibri" w:cs="Guttman-Soncino" w:hint="cs"/>
          <w:b/>
          <w:bCs/>
          <w:sz w:val="24"/>
          <w:szCs w:val="24"/>
          <w:u w:val="single"/>
          <w:rtl/>
        </w:rPr>
        <w:t>מיחיד לרבים ולהיפך</w:t>
      </w:r>
    </w:p>
    <w:p w:rsidR="00CD60BD" w:rsidRPr="00CD60BD" w:rsidRDefault="00CD60BD" w:rsidP="00CD60BD">
      <w:pPr>
        <w:spacing w:after="200" w:line="360" w:lineRule="auto"/>
        <w:contextualSpacing/>
        <w:rPr>
          <w:rFonts w:ascii="Calibri" w:eastAsia="Calibri" w:hAnsi="Calibri" w:cs="David"/>
          <w:sz w:val="28"/>
          <w:szCs w:val="28"/>
          <w:rtl/>
        </w:rPr>
      </w:pPr>
      <w:r w:rsidRPr="00CD60BD">
        <w:rPr>
          <w:rFonts w:ascii="Calibri" w:eastAsia="Calibri" w:hAnsi="Calibri" w:cs="David"/>
          <w:sz w:val="28"/>
          <w:szCs w:val="28"/>
          <w:rtl/>
        </w:rPr>
        <w:t xml:space="preserve">לפניכם צירופים שונים. </w:t>
      </w:r>
      <w:r w:rsidRPr="00CD60BD">
        <w:rPr>
          <w:rFonts w:ascii="Calibri" w:eastAsia="Calibri" w:hAnsi="Calibri" w:cs="David"/>
          <w:b/>
          <w:bCs/>
          <w:sz w:val="28"/>
          <w:szCs w:val="28"/>
          <w:u w:val="single"/>
          <w:rtl/>
        </w:rPr>
        <w:t>כתבו כל צירוף ברבים.</w:t>
      </w:r>
    </w:p>
    <w:p w:rsidR="00CD60BD" w:rsidRPr="00CD60BD" w:rsidRDefault="00CD60BD" w:rsidP="00CD60BD">
      <w:pPr>
        <w:spacing w:after="200" w:line="360" w:lineRule="auto"/>
        <w:rPr>
          <w:rFonts w:ascii="Calibri" w:eastAsia="Calibri" w:hAnsi="Calibri" w:cs="David"/>
          <w:b/>
          <w:bCs/>
          <w:sz w:val="28"/>
          <w:szCs w:val="28"/>
          <w:rtl/>
        </w:rPr>
      </w:pPr>
      <w:r w:rsidRPr="00CD60BD">
        <w:rPr>
          <w:rFonts w:ascii="Calibri" w:eastAsia="Calibri" w:hAnsi="Calibri" w:cs="David"/>
          <w:b/>
          <w:bCs/>
          <w:sz w:val="28"/>
          <w:szCs w:val="28"/>
          <w:rtl/>
        </w:rPr>
        <w:t>שנת בצורת __________________ חבורת רחוב _____________</w:t>
      </w:r>
    </w:p>
    <w:p w:rsidR="00CD60BD" w:rsidRDefault="00CD60BD" w:rsidP="00322D58">
      <w:pPr>
        <w:spacing w:after="200" w:line="360" w:lineRule="auto"/>
        <w:rPr>
          <w:rFonts w:ascii="Calibri" w:eastAsia="Calibri" w:hAnsi="Calibri" w:cs="David"/>
          <w:b/>
          <w:bCs/>
          <w:sz w:val="28"/>
          <w:szCs w:val="28"/>
          <w:rtl/>
        </w:rPr>
      </w:pPr>
      <w:r w:rsidRPr="00CD60BD">
        <w:rPr>
          <w:rFonts w:ascii="Calibri" w:eastAsia="Calibri" w:hAnsi="Calibri" w:cs="David"/>
          <w:b/>
          <w:bCs/>
          <w:sz w:val="28"/>
          <w:szCs w:val="28"/>
          <w:rtl/>
        </w:rPr>
        <w:t xml:space="preserve">מועצה אזורית ________________ </w:t>
      </w:r>
      <w:r w:rsidR="00322D58">
        <w:rPr>
          <w:rFonts w:ascii="Calibri" w:eastAsia="Calibri" w:hAnsi="Calibri" w:cs="David" w:hint="cs"/>
          <w:b/>
          <w:bCs/>
          <w:sz w:val="28"/>
          <w:szCs w:val="28"/>
          <w:rtl/>
        </w:rPr>
        <w:t xml:space="preserve"> </w:t>
      </w:r>
      <w:r w:rsidRPr="00CD60BD">
        <w:rPr>
          <w:rFonts w:ascii="Calibri" w:eastAsia="Calibri" w:hAnsi="Calibri" w:cs="David"/>
          <w:b/>
          <w:bCs/>
          <w:sz w:val="28"/>
          <w:szCs w:val="28"/>
          <w:rtl/>
        </w:rPr>
        <w:t>עוגה ביתית ____________________</w:t>
      </w:r>
    </w:p>
    <w:p w:rsidR="00322D58" w:rsidRPr="00CD60BD" w:rsidRDefault="00322D58" w:rsidP="00322D58">
      <w:pPr>
        <w:spacing w:after="200" w:line="360" w:lineRule="auto"/>
        <w:contextualSpacing/>
        <w:rPr>
          <w:rFonts w:ascii="Calibri" w:eastAsia="Calibri" w:hAnsi="Calibri" w:cs="David"/>
          <w:b/>
          <w:bCs/>
          <w:sz w:val="28"/>
          <w:szCs w:val="28"/>
          <w:u w:val="single"/>
          <w:rtl/>
        </w:rPr>
      </w:pPr>
      <w:r w:rsidRPr="00CD60BD">
        <w:rPr>
          <w:rFonts w:ascii="Calibri" w:eastAsia="Calibri" w:hAnsi="Calibri" w:cs="David"/>
          <w:sz w:val="28"/>
          <w:szCs w:val="28"/>
          <w:rtl/>
        </w:rPr>
        <w:t>לפני</w:t>
      </w:r>
      <w:r>
        <w:rPr>
          <w:rFonts w:ascii="Calibri" w:eastAsia="Calibri" w:hAnsi="Calibri" w:cs="David" w:hint="cs"/>
          <w:sz w:val="28"/>
          <w:szCs w:val="28"/>
          <w:rtl/>
        </w:rPr>
        <w:t>כם</w:t>
      </w:r>
      <w:r w:rsidRPr="00CD60BD">
        <w:rPr>
          <w:rFonts w:ascii="Calibri" w:eastAsia="Calibri" w:hAnsi="Calibri" w:cs="David"/>
          <w:sz w:val="28"/>
          <w:szCs w:val="28"/>
          <w:rtl/>
        </w:rPr>
        <w:t xml:space="preserve"> צירופי  מילים . </w:t>
      </w:r>
      <w:r w:rsidRPr="00CD60BD">
        <w:rPr>
          <w:rFonts w:ascii="Calibri" w:eastAsia="Calibri" w:hAnsi="Calibri" w:cs="David"/>
          <w:b/>
          <w:bCs/>
          <w:sz w:val="28"/>
          <w:szCs w:val="28"/>
          <w:u w:val="single"/>
          <w:rtl/>
        </w:rPr>
        <w:t>כתב</w:t>
      </w:r>
      <w:r>
        <w:rPr>
          <w:rFonts w:ascii="Calibri" w:eastAsia="Calibri" w:hAnsi="Calibri" w:cs="David" w:hint="cs"/>
          <w:b/>
          <w:bCs/>
          <w:sz w:val="28"/>
          <w:szCs w:val="28"/>
          <w:u w:val="single"/>
          <w:rtl/>
        </w:rPr>
        <w:t>ו</w:t>
      </w:r>
      <w:r w:rsidRPr="00CD60BD">
        <w:rPr>
          <w:rFonts w:ascii="Calibri" w:eastAsia="Calibri" w:hAnsi="Calibri" w:cs="David"/>
          <w:b/>
          <w:bCs/>
          <w:sz w:val="28"/>
          <w:szCs w:val="28"/>
          <w:u w:val="single"/>
          <w:rtl/>
        </w:rPr>
        <w:t xml:space="preserve"> כל צירוף ביחיד.</w:t>
      </w:r>
    </w:p>
    <w:p w:rsidR="00322D58" w:rsidRPr="00CD60BD" w:rsidRDefault="00322D58" w:rsidP="00322D58">
      <w:pPr>
        <w:spacing w:after="200" w:line="360" w:lineRule="auto"/>
        <w:rPr>
          <w:rFonts w:ascii="Calibri" w:eastAsia="Calibri" w:hAnsi="Calibri" w:cs="David"/>
          <w:b/>
          <w:bCs/>
          <w:sz w:val="28"/>
          <w:szCs w:val="28"/>
          <w:rtl/>
        </w:rPr>
      </w:pPr>
      <w:r>
        <w:rPr>
          <w:rFonts w:ascii="Calibri" w:eastAsia="Calibri" w:hAnsi="Calibri" w:cs="David"/>
          <w:b/>
          <w:bCs/>
          <w:sz w:val="28"/>
          <w:szCs w:val="28"/>
          <w:rtl/>
        </w:rPr>
        <w:t xml:space="preserve">    </w:t>
      </w:r>
      <w:r w:rsidRPr="00CD60BD">
        <w:rPr>
          <w:rFonts w:ascii="Calibri" w:eastAsia="Calibri" w:hAnsi="Calibri" w:cs="David"/>
          <w:b/>
          <w:bCs/>
          <w:sz w:val="28"/>
          <w:szCs w:val="28"/>
          <w:rtl/>
        </w:rPr>
        <w:t>הצגות ילדים_________________    ארונות קטנים_______________</w:t>
      </w:r>
    </w:p>
    <w:p w:rsidR="00322D58" w:rsidRPr="00CD60BD" w:rsidRDefault="00322D58" w:rsidP="00322D58">
      <w:pPr>
        <w:spacing w:after="200" w:line="360" w:lineRule="auto"/>
        <w:rPr>
          <w:rFonts w:ascii="Calibri" w:eastAsia="Calibri" w:hAnsi="Calibri" w:cs="David"/>
          <w:b/>
          <w:bCs/>
          <w:sz w:val="28"/>
          <w:szCs w:val="28"/>
          <w:rtl/>
        </w:rPr>
      </w:pPr>
      <w:r>
        <w:rPr>
          <w:rFonts w:ascii="Calibri" w:eastAsia="Calibri" w:hAnsi="Calibri" w:cs="David"/>
          <w:b/>
          <w:bCs/>
          <w:sz w:val="28"/>
          <w:szCs w:val="28"/>
          <w:rtl/>
        </w:rPr>
        <w:t xml:space="preserve">     </w:t>
      </w:r>
      <w:r w:rsidRPr="00CD60BD">
        <w:rPr>
          <w:rFonts w:ascii="Calibri" w:eastAsia="Calibri" w:hAnsi="Calibri" w:cs="David"/>
          <w:b/>
          <w:bCs/>
          <w:sz w:val="28"/>
          <w:szCs w:val="28"/>
          <w:rtl/>
        </w:rPr>
        <w:t>מטבעות זהב________________  מנהלי פרוייקט ________________</w:t>
      </w:r>
    </w:p>
    <w:p w:rsidR="00CD60BD" w:rsidRPr="00CD60BD" w:rsidRDefault="00CD60BD"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sidR="00322D58">
        <w:rPr>
          <w:rFonts w:ascii="Calibri" w:eastAsia="Calibri" w:hAnsi="Calibri" w:cs="Guttman-Soncino" w:hint="cs"/>
          <w:b/>
          <w:bCs/>
          <w:sz w:val="24"/>
          <w:szCs w:val="24"/>
          <w:u w:val="single"/>
          <w:rtl/>
        </w:rPr>
        <w:t>5</w:t>
      </w:r>
      <w:r w:rsidRPr="00CD60BD">
        <w:rPr>
          <w:rFonts w:ascii="Calibri" w:eastAsia="Calibri" w:hAnsi="Calibri" w:cs="Guttman-Soncino" w:hint="cs"/>
          <w:b/>
          <w:bCs/>
          <w:sz w:val="24"/>
          <w:szCs w:val="24"/>
          <w:u w:val="single"/>
          <w:rtl/>
        </w:rPr>
        <w:t xml:space="preserve"> – יידוע צירופים   </w:t>
      </w:r>
    </w:p>
    <w:p w:rsidR="00CD60BD" w:rsidRPr="00CD60BD" w:rsidRDefault="00CD60BD" w:rsidP="00322D58">
      <w:pPr>
        <w:spacing w:after="200" w:line="360" w:lineRule="auto"/>
        <w:contextualSpacing/>
        <w:rPr>
          <w:rFonts w:ascii="Calibri" w:eastAsia="Calibri" w:hAnsi="Calibri" w:cs="David"/>
          <w:sz w:val="28"/>
          <w:szCs w:val="28"/>
          <w:rtl/>
        </w:rPr>
      </w:pPr>
      <w:r w:rsidRPr="00CD60BD">
        <w:rPr>
          <w:rFonts w:ascii="Calibri" w:eastAsia="Calibri" w:hAnsi="Calibri" w:cs="David"/>
          <w:b/>
          <w:bCs/>
          <w:sz w:val="28"/>
          <w:szCs w:val="28"/>
          <w:u w:val="single"/>
          <w:rtl/>
        </w:rPr>
        <w:t>הוסיפו את ה הידיעה</w:t>
      </w:r>
      <w:r w:rsidRPr="00CD60BD">
        <w:rPr>
          <w:rFonts w:ascii="Calibri" w:eastAsia="Calibri" w:hAnsi="Calibri" w:cs="David"/>
          <w:sz w:val="28"/>
          <w:szCs w:val="28"/>
          <w:rtl/>
        </w:rPr>
        <w:t xml:space="preserve"> במקום המתאים בצירופים הבאים:</w:t>
      </w:r>
    </w:p>
    <w:p w:rsidR="00CD60BD" w:rsidRPr="00CD60BD" w:rsidRDefault="00CD60BD" w:rsidP="00CD60BD">
      <w:pPr>
        <w:spacing w:after="200" w:line="360" w:lineRule="auto"/>
        <w:jc w:val="center"/>
        <w:rPr>
          <w:rFonts w:ascii="Calibri" w:eastAsia="Calibri" w:hAnsi="Calibri" w:cs="David"/>
          <w:sz w:val="28"/>
          <w:szCs w:val="28"/>
        </w:rPr>
      </w:pPr>
      <w:r w:rsidRPr="00CD60BD">
        <w:rPr>
          <w:rFonts w:ascii="Calibri" w:eastAsia="Calibri" w:hAnsi="Calibri" w:cs="David"/>
          <w:sz w:val="28"/>
          <w:szCs w:val="28"/>
          <w:rtl/>
        </w:rPr>
        <w:t>בית   חרושת          מורה  מעניין        אתר  עתיקות          תמרור  זוהר</w:t>
      </w:r>
    </w:p>
    <w:p w:rsidR="00CD60BD" w:rsidRPr="00CD60BD" w:rsidRDefault="00CD60BD" w:rsidP="00CD60BD">
      <w:pPr>
        <w:spacing w:after="200" w:line="360" w:lineRule="auto"/>
        <w:jc w:val="center"/>
        <w:rPr>
          <w:rFonts w:ascii="Calibri" w:eastAsia="Calibri" w:hAnsi="Calibri" w:cs="David"/>
          <w:sz w:val="28"/>
          <w:szCs w:val="28"/>
        </w:rPr>
      </w:pPr>
      <w:r w:rsidRPr="00CD60BD">
        <w:rPr>
          <w:rFonts w:ascii="Calibri" w:eastAsia="Calibri" w:hAnsi="Calibri" w:cs="David"/>
          <w:sz w:val="28"/>
          <w:szCs w:val="28"/>
          <w:rtl/>
        </w:rPr>
        <w:t>חינוך  ממלכתי      כדור  ספורט        שדה חיטה</w:t>
      </w:r>
    </w:p>
    <w:p w:rsidR="00CD60BD" w:rsidRPr="00CD60BD" w:rsidRDefault="00CD60BD" w:rsidP="00CD60BD">
      <w:pPr>
        <w:numPr>
          <w:ilvl w:val="0"/>
          <w:numId w:val="13"/>
        </w:numPr>
        <w:spacing w:after="200" w:line="276" w:lineRule="auto"/>
        <w:contextualSpacing/>
        <w:rPr>
          <w:rFonts w:ascii="Calibri" w:eastAsia="Calibri" w:hAnsi="Calibri" w:cs="David"/>
          <w:sz w:val="28"/>
          <w:szCs w:val="28"/>
          <w:rtl/>
        </w:rPr>
      </w:pPr>
      <w:r w:rsidRPr="00CD60BD">
        <w:rPr>
          <w:rFonts w:ascii="Calibri" w:eastAsia="Calibri" w:hAnsi="Calibri" w:cs="David"/>
          <w:sz w:val="28"/>
          <w:szCs w:val="28"/>
          <w:rtl/>
        </w:rPr>
        <w:t xml:space="preserve">לפניך צירופי סמיכות מיודעים. </w:t>
      </w:r>
      <w:r w:rsidRPr="00CD60BD">
        <w:rPr>
          <w:rFonts w:ascii="Calibri" w:eastAsia="Calibri" w:hAnsi="Calibri" w:cs="David"/>
          <w:b/>
          <w:bCs/>
          <w:sz w:val="28"/>
          <w:szCs w:val="28"/>
          <w:u w:val="single"/>
          <w:rtl/>
        </w:rPr>
        <w:t>כתוב את דרך היידוע</w:t>
      </w:r>
      <w:r w:rsidRPr="00CD60BD">
        <w:rPr>
          <w:rFonts w:ascii="Calibri" w:eastAsia="Calibri" w:hAnsi="Calibri" w:cs="David"/>
          <w:sz w:val="28"/>
          <w:szCs w:val="28"/>
          <w:rtl/>
        </w:rPr>
        <w:t xml:space="preserve"> של כל אחד צירוף.</w:t>
      </w:r>
    </w:p>
    <w:p w:rsidR="00CD60BD" w:rsidRPr="00CD60BD" w:rsidRDefault="00CD60BD" w:rsidP="00CD60BD">
      <w:pPr>
        <w:spacing w:after="200" w:line="276" w:lineRule="auto"/>
        <w:ind w:left="720"/>
        <w:contextualSpacing/>
        <w:rPr>
          <w:rFonts w:ascii="Calibri" w:eastAsia="Calibri" w:hAnsi="Calibri" w:cs="David"/>
          <w:sz w:val="28"/>
          <w:szCs w:val="28"/>
        </w:rPr>
      </w:pPr>
    </w:p>
    <w:p w:rsidR="00CD60BD" w:rsidRPr="00CD60BD" w:rsidRDefault="00CD60BD" w:rsidP="00CD60BD">
      <w:pPr>
        <w:numPr>
          <w:ilvl w:val="0"/>
          <w:numId w:val="14"/>
        </w:numPr>
        <w:spacing w:after="200" w:line="480" w:lineRule="auto"/>
        <w:contextualSpacing/>
        <w:rPr>
          <w:rFonts w:ascii="Calibri" w:eastAsia="Calibri" w:hAnsi="Calibri" w:cs="David"/>
          <w:b/>
          <w:bCs/>
          <w:sz w:val="28"/>
          <w:szCs w:val="28"/>
          <w:rtl/>
        </w:rPr>
      </w:pPr>
      <w:r w:rsidRPr="00CD60BD">
        <w:rPr>
          <w:rFonts w:ascii="Calibri" w:eastAsia="Calibri" w:hAnsi="Calibri" w:cs="David"/>
          <w:b/>
          <w:bCs/>
          <w:sz w:val="28"/>
          <w:szCs w:val="28"/>
          <w:rtl/>
        </w:rPr>
        <w:t>כתיבת ספרו________________   אלבום תמונות זה______________</w:t>
      </w:r>
    </w:p>
    <w:p w:rsidR="00CD60BD" w:rsidRPr="00CD60BD" w:rsidRDefault="00CD60BD" w:rsidP="00CD60BD">
      <w:pPr>
        <w:numPr>
          <w:ilvl w:val="0"/>
          <w:numId w:val="14"/>
        </w:numPr>
        <w:spacing w:after="200" w:line="480" w:lineRule="auto"/>
        <w:contextualSpacing/>
        <w:rPr>
          <w:rFonts w:ascii="Calibri" w:eastAsia="Calibri" w:hAnsi="Calibri" w:cs="David"/>
          <w:b/>
          <w:bCs/>
          <w:sz w:val="28"/>
          <w:szCs w:val="28"/>
        </w:rPr>
      </w:pPr>
      <w:r w:rsidRPr="00CD60BD">
        <w:rPr>
          <w:rFonts w:ascii="Calibri" w:eastAsia="Calibri" w:hAnsi="Calibri" w:cs="David"/>
          <w:b/>
          <w:bCs/>
          <w:sz w:val="28"/>
          <w:szCs w:val="28"/>
          <w:rtl/>
        </w:rPr>
        <w:t>חברת אל על ________________  תשובת העתונאי_______________</w:t>
      </w:r>
    </w:p>
    <w:p w:rsidR="00CD60BD" w:rsidRPr="00CD60BD" w:rsidRDefault="00CD60BD" w:rsidP="00CD60BD">
      <w:pPr>
        <w:numPr>
          <w:ilvl w:val="0"/>
          <w:numId w:val="14"/>
        </w:numPr>
        <w:spacing w:after="200" w:line="480" w:lineRule="auto"/>
        <w:contextualSpacing/>
        <w:rPr>
          <w:rFonts w:ascii="Calibri" w:eastAsia="Calibri" w:hAnsi="Calibri" w:cs="David"/>
          <w:b/>
          <w:bCs/>
          <w:sz w:val="28"/>
          <w:szCs w:val="28"/>
        </w:rPr>
      </w:pPr>
      <w:r w:rsidRPr="00CD60BD">
        <w:rPr>
          <w:rFonts w:ascii="Calibri" w:eastAsia="Calibri" w:hAnsi="Calibri" w:cs="David"/>
          <w:b/>
          <w:bCs/>
          <w:sz w:val="28"/>
          <w:szCs w:val="28"/>
          <w:rtl/>
        </w:rPr>
        <w:t>נחל שניר ______________         בת דודתי ___________________</w:t>
      </w:r>
    </w:p>
    <w:p w:rsidR="00CD60BD" w:rsidRPr="00CD60BD" w:rsidRDefault="00CD60BD" w:rsidP="00CD60BD">
      <w:pPr>
        <w:numPr>
          <w:ilvl w:val="0"/>
          <w:numId w:val="14"/>
        </w:numPr>
        <w:spacing w:after="200" w:line="480" w:lineRule="auto"/>
        <w:contextualSpacing/>
        <w:rPr>
          <w:rFonts w:ascii="Calibri" w:eastAsia="Calibri" w:hAnsi="Calibri" w:cs="David"/>
          <w:b/>
          <w:bCs/>
          <w:sz w:val="28"/>
          <w:szCs w:val="28"/>
        </w:rPr>
      </w:pPr>
      <w:r w:rsidRPr="00CD60BD">
        <w:rPr>
          <w:rFonts w:ascii="Calibri" w:eastAsia="Calibri" w:hAnsi="Calibri" w:cs="David"/>
          <w:b/>
          <w:bCs/>
          <w:sz w:val="28"/>
          <w:szCs w:val="28"/>
          <w:rtl/>
        </w:rPr>
        <w:t>מחברת לשון זו ______________  חדר הבריחה ______________</w:t>
      </w:r>
    </w:p>
    <w:p w:rsidR="00CD60BD" w:rsidRPr="00CD60BD" w:rsidRDefault="00CD60BD" w:rsidP="00CD60BD">
      <w:pPr>
        <w:numPr>
          <w:ilvl w:val="0"/>
          <w:numId w:val="13"/>
        </w:numPr>
        <w:spacing w:after="200" w:line="360" w:lineRule="auto"/>
        <w:contextualSpacing/>
        <w:rPr>
          <w:rFonts w:ascii="Calibri" w:eastAsia="Calibri" w:hAnsi="Calibri" w:cs="David"/>
          <w:b/>
          <w:bCs/>
          <w:sz w:val="28"/>
          <w:szCs w:val="28"/>
          <w:u w:val="single"/>
          <w:rtl/>
        </w:rPr>
      </w:pPr>
      <w:r w:rsidRPr="00CD60BD">
        <w:rPr>
          <w:rFonts w:ascii="Calibri" w:eastAsia="Calibri" w:hAnsi="Calibri" w:cs="David"/>
          <w:sz w:val="28"/>
          <w:szCs w:val="28"/>
          <w:rtl/>
        </w:rPr>
        <w:t xml:space="preserve">לפניכם צירופי סמיכות לא מיודעים. </w:t>
      </w:r>
      <w:r w:rsidRPr="00CD60BD">
        <w:rPr>
          <w:rFonts w:ascii="Calibri" w:eastAsia="Calibri" w:hAnsi="Calibri" w:cs="David"/>
          <w:b/>
          <w:bCs/>
          <w:sz w:val="28"/>
          <w:szCs w:val="28"/>
          <w:u w:val="single"/>
          <w:rtl/>
        </w:rPr>
        <w:t>הוסיפו לכל צירוף שתי דרכי יידוע שונות.</w:t>
      </w:r>
    </w:p>
    <w:tbl>
      <w:tblPr>
        <w:tblStyle w:val="TableGrid"/>
        <w:bidiVisual/>
        <w:tblW w:w="9214" w:type="dxa"/>
        <w:tblInd w:w="406" w:type="dxa"/>
        <w:tblLook w:val="04A0" w:firstRow="1" w:lastRow="0" w:firstColumn="1" w:lastColumn="0" w:noHBand="0" w:noVBand="1"/>
      </w:tblPr>
      <w:tblGrid>
        <w:gridCol w:w="2693"/>
        <w:gridCol w:w="3119"/>
        <w:gridCol w:w="3402"/>
      </w:tblGrid>
      <w:tr w:rsidR="00CD60BD" w:rsidRPr="00CD60BD" w:rsidTr="00CD60BD">
        <w:tc>
          <w:tcPr>
            <w:tcW w:w="2693"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360" w:lineRule="auto"/>
              <w:contextualSpacing/>
              <w:jc w:val="center"/>
              <w:rPr>
                <w:rFonts w:ascii="Times New Roman" w:hAnsi="Times New Roman" w:cs="Times New Roman"/>
                <w:b/>
                <w:bCs/>
                <w:sz w:val="28"/>
                <w:szCs w:val="28"/>
              </w:rPr>
            </w:pPr>
            <w:r w:rsidRPr="00CD60BD">
              <w:rPr>
                <w:rFonts w:ascii="Times New Roman" w:hAnsi="Times New Roman" w:cs="Times New Roman"/>
                <w:b/>
                <w:bCs/>
                <w:sz w:val="28"/>
                <w:szCs w:val="28"/>
                <w:rtl/>
              </w:rPr>
              <w:t>צירוף סמיכות לא מיודע</w:t>
            </w:r>
          </w:p>
        </w:tc>
        <w:tc>
          <w:tcPr>
            <w:tcW w:w="3119"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360" w:lineRule="auto"/>
              <w:contextualSpacing/>
              <w:jc w:val="center"/>
              <w:rPr>
                <w:rFonts w:ascii="Times New Roman" w:hAnsi="Times New Roman" w:cs="Times New Roman"/>
                <w:b/>
                <w:bCs/>
                <w:sz w:val="28"/>
                <w:szCs w:val="28"/>
                <w:rtl/>
              </w:rPr>
            </w:pPr>
            <w:r w:rsidRPr="00CD60BD">
              <w:rPr>
                <w:rFonts w:ascii="Times New Roman" w:hAnsi="Times New Roman" w:cs="Times New Roman"/>
                <w:b/>
                <w:bCs/>
                <w:sz w:val="28"/>
                <w:szCs w:val="28"/>
                <w:rtl/>
              </w:rPr>
              <w:t>צירוף מיודע בדרך 1</w:t>
            </w:r>
          </w:p>
        </w:tc>
        <w:tc>
          <w:tcPr>
            <w:tcW w:w="3402"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360" w:lineRule="auto"/>
              <w:contextualSpacing/>
              <w:jc w:val="center"/>
              <w:rPr>
                <w:rFonts w:ascii="Times New Roman" w:hAnsi="Times New Roman" w:cs="Times New Roman"/>
                <w:b/>
                <w:bCs/>
                <w:sz w:val="28"/>
                <w:szCs w:val="28"/>
                <w:rtl/>
              </w:rPr>
            </w:pPr>
            <w:r w:rsidRPr="00CD60BD">
              <w:rPr>
                <w:rFonts w:ascii="Times New Roman" w:hAnsi="Times New Roman" w:cs="Times New Roman"/>
                <w:b/>
                <w:bCs/>
                <w:sz w:val="28"/>
                <w:szCs w:val="28"/>
                <w:rtl/>
              </w:rPr>
              <w:t>צירוף מיודע בדרך 2</w:t>
            </w:r>
          </w:p>
        </w:tc>
      </w:tr>
      <w:tr w:rsidR="00CD60BD" w:rsidRPr="00CD60BD" w:rsidTr="00CD60BD">
        <w:trPr>
          <w:trHeight w:val="1247"/>
        </w:trPr>
        <w:tc>
          <w:tcPr>
            <w:tcW w:w="269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p w:rsidR="00CD60BD" w:rsidRPr="00CD60BD" w:rsidRDefault="00CD60BD" w:rsidP="00CD60BD">
            <w:pPr>
              <w:spacing w:after="200" w:line="360" w:lineRule="auto"/>
              <w:contextualSpacing/>
              <w:rPr>
                <w:rFonts w:cs="David"/>
                <w:b/>
                <w:bCs/>
                <w:sz w:val="28"/>
                <w:szCs w:val="28"/>
                <w:rtl/>
              </w:rPr>
            </w:pPr>
            <w:r w:rsidRPr="00CD60BD">
              <w:rPr>
                <w:rFonts w:cs="David"/>
                <w:b/>
                <w:bCs/>
                <w:sz w:val="28"/>
                <w:szCs w:val="28"/>
                <w:rtl/>
              </w:rPr>
              <w:t>תשלום חובות</w:t>
            </w:r>
          </w:p>
        </w:tc>
        <w:tc>
          <w:tcPr>
            <w:tcW w:w="3119"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c>
          <w:tcPr>
            <w:tcW w:w="3402"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r>
      <w:tr w:rsidR="00CD60BD" w:rsidRPr="00CD60BD" w:rsidTr="00CD60BD">
        <w:tc>
          <w:tcPr>
            <w:tcW w:w="269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p w:rsidR="00CD60BD" w:rsidRPr="00CD60BD" w:rsidRDefault="00CD60BD" w:rsidP="00CD60BD">
            <w:pPr>
              <w:spacing w:after="200" w:line="360" w:lineRule="auto"/>
              <w:contextualSpacing/>
              <w:rPr>
                <w:rFonts w:cs="David"/>
                <w:b/>
                <w:bCs/>
                <w:sz w:val="28"/>
                <w:szCs w:val="28"/>
                <w:rtl/>
              </w:rPr>
            </w:pPr>
            <w:r w:rsidRPr="00CD60BD">
              <w:rPr>
                <w:rFonts w:cs="David"/>
                <w:b/>
                <w:bCs/>
                <w:sz w:val="28"/>
                <w:szCs w:val="28"/>
                <w:rtl/>
              </w:rPr>
              <w:t>ספר מנהגים</w:t>
            </w:r>
          </w:p>
        </w:tc>
        <w:tc>
          <w:tcPr>
            <w:tcW w:w="3119"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c>
          <w:tcPr>
            <w:tcW w:w="3402"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r>
      <w:tr w:rsidR="00CD60BD" w:rsidRPr="00CD60BD" w:rsidTr="00CD60BD">
        <w:tc>
          <w:tcPr>
            <w:tcW w:w="269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p w:rsidR="00CD60BD" w:rsidRPr="00CD60BD" w:rsidRDefault="00CD60BD" w:rsidP="00CD60BD">
            <w:pPr>
              <w:spacing w:after="200" w:line="360" w:lineRule="auto"/>
              <w:contextualSpacing/>
              <w:rPr>
                <w:rFonts w:cs="David"/>
                <w:b/>
                <w:bCs/>
                <w:sz w:val="28"/>
                <w:szCs w:val="28"/>
                <w:rtl/>
              </w:rPr>
            </w:pPr>
            <w:r w:rsidRPr="00CD60BD">
              <w:rPr>
                <w:rFonts w:cs="David"/>
                <w:b/>
                <w:bCs/>
                <w:sz w:val="28"/>
                <w:szCs w:val="28"/>
                <w:rtl/>
              </w:rPr>
              <w:t>כלי נגינה</w:t>
            </w:r>
          </w:p>
        </w:tc>
        <w:tc>
          <w:tcPr>
            <w:tcW w:w="3119"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c>
          <w:tcPr>
            <w:tcW w:w="3402"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360" w:lineRule="auto"/>
              <w:contextualSpacing/>
              <w:rPr>
                <w:rFonts w:cs="David"/>
                <w:b/>
                <w:bCs/>
                <w:sz w:val="28"/>
                <w:szCs w:val="28"/>
                <w:rtl/>
              </w:rPr>
            </w:pPr>
          </w:p>
        </w:tc>
      </w:tr>
    </w:tbl>
    <w:p w:rsidR="00322D58" w:rsidRPr="00CD60BD" w:rsidRDefault="00322D58" w:rsidP="00322D58">
      <w:pPr>
        <w:spacing w:after="200" w:line="276" w:lineRule="auto"/>
        <w:jc w:val="center"/>
        <w:rPr>
          <w:rFonts w:ascii="Calibri" w:eastAsia="Calibri" w:hAnsi="Calibri" w:cs="Guttman Calligraphic"/>
          <w:b/>
          <w:bCs/>
          <w:sz w:val="28"/>
          <w:szCs w:val="28"/>
          <w:u w:val="single"/>
        </w:rPr>
      </w:pPr>
      <w:r w:rsidRPr="00CD60BD">
        <w:rPr>
          <w:rFonts w:ascii="Calibri" w:eastAsia="Calibri" w:hAnsi="Calibri" w:cs="Guttman Calligraphic" w:hint="cs"/>
          <w:b/>
          <w:bCs/>
          <w:sz w:val="28"/>
          <w:szCs w:val="28"/>
          <w:u w:val="single"/>
          <w:rtl/>
        </w:rPr>
        <w:t xml:space="preserve">חלק </w:t>
      </w:r>
      <w:r>
        <w:rPr>
          <w:rFonts w:ascii="Calibri" w:eastAsia="Calibri" w:hAnsi="Calibri" w:cs="Guttman Calligraphic" w:hint="cs"/>
          <w:b/>
          <w:bCs/>
          <w:sz w:val="28"/>
          <w:szCs w:val="28"/>
          <w:u w:val="single"/>
          <w:rtl/>
        </w:rPr>
        <w:t>ג</w:t>
      </w:r>
      <w:r w:rsidRPr="00CD60BD">
        <w:rPr>
          <w:rFonts w:ascii="Calibri" w:eastAsia="Calibri" w:hAnsi="Calibri" w:cs="Guttman Calligraphic" w:hint="cs"/>
          <w:b/>
          <w:bCs/>
          <w:sz w:val="28"/>
          <w:szCs w:val="28"/>
          <w:u w:val="single"/>
          <w:rtl/>
        </w:rPr>
        <w:t xml:space="preserve">' – תרגילים בנושא </w:t>
      </w:r>
      <w:r>
        <w:rPr>
          <w:rFonts w:ascii="Calibri" w:eastAsia="Calibri" w:hAnsi="Calibri" w:cs="Guttman Calligraphic" w:hint="cs"/>
          <w:b/>
          <w:bCs/>
          <w:sz w:val="28"/>
          <w:szCs w:val="28"/>
          <w:u w:val="single"/>
          <w:rtl/>
        </w:rPr>
        <w:t>סוגי סמיכויות</w:t>
      </w:r>
    </w:p>
    <w:p w:rsidR="00322D58" w:rsidRPr="00CD60BD" w:rsidRDefault="00322D58" w:rsidP="00322D58">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Pr>
          <w:rFonts w:ascii="Calibri" w:eastAsia="Calibri" w:hAnsi="Calibri" w:cs="Guttman-Soncino" w:hint="cs"/>
          <w:b/>
          <w:bCs/>
          <w:sz w:val="24"/>
          <w:szCs w:val="24"/>
          <w:u w:val="single"/>
          <w:rtl/>
        </w:rPr>
        <w:t>1</w:t>
      </w:r>
      <w:r w:rsidRPr="00CD60BD">
        <w:rPr>
          <w:rFonts w:ascii="Calibri" w:eastAsia="Calibri" w:hAnsi="Calibri" w:cs="Guttman-Soncino" w:hint="cs"/>
          <w:b/>
          <w:bCs/>
          <w:sz w:val="24"/>
          <w:szCs w:val="24"/>
          <w:u w:val="single"/>
          <w:rtl/>
        </w:rPr>
        <w:t xml:space="preserve"> – </w:t>
      </w:r>
      <w:r>
        <w:rPr>
          <w:rFonts w:ascii="Calibri" w:eastAsia="Calibri" w:hAnsi="Calibri" w:cs="Guttman-Soncino" w:hint="cs"/>
          <w:b/>
          <w:bCs/>
          <w:sz w:val="24"/>
          <w:szCs w:val="24"/>
          <w:u w:val="single"/>
          <w:rtl/>
        </w:rPr>
        <w:t xml:space="preserve">מיון צירופי סמיכות לסוגים </w:t>
      </w:r>
      <w:r w:rsidRPr="00CD60BD">
        <w:rPr>
          <w:rFonts w:ascii="Calibri" w:eastAsia="Calibri" w:hAnsi="Calibri" w:cs="Guttman-Soncino" w:hint="cs"/>
          <w:b/>
          <w:bCs/>
          <w:sz w:val="24"/>
          <w:szCs w:val="24"/>
          <w:u w:val="single"/>
          <w:rtl/>
        </w:rPr>
        <w:t xml:space="preserve">   </w:t>
      </w:r>
    </w:p>
    <w:p w:rsidR="00CD60BD" w:rsidRPr="00CD60BD" w:rsidRDefault="00CD60BD" w:rsidP="00802F60">
      <w:pPr>
        <w:spacing w:after="200" w:line="480" w:lineRule="auto"/>
        <w:contextualSpacing/>
        <w:rPr>
          <w:rFonts w:ascii="Times New Roman" w:eastAsia="Calibri" w:hAnsi="Times New Roman" w:cs="Times New Roman"/>
          <w:b/>
          <w:bCs/>
          <w:sz w:val="28"/>
          <w:szCs w:val="28"/>
        </w:rPr>
      </w:pPr>
      <w:r w:rsidRPr="00CD60BD">
        <w:rPr>
          <w:rFonts w:ascii="Calibri" w:eastAsia="Calibri" w:hAnsi="Calibri" w:cs="David"/>
          <w:sz w:val="28"/>
          <w:szCs w:val="28"/>
          <w:rtl/>
        </w:rPr>
        <w:t xml:space="preserve">לפניכם  צירופים של מבני סמיכות. </w:t>
      </w:r>
      <w:r w:rsidRPr="00CD60BD">
        <w:rPr>
          <w:rFonts w:ascii="Calibri" w:eastAsia="Calibri" w:hAnsi="Calibri" w:cs="David"/>
          <w:b/>
          <w:bCs/>
          <w:sz w:val="28"/>
          <w:szCs w:val="28"/>
          <w:u w:val="single"/>
          <w:rtl/>
        </w:rPr>
        <w:t xml:space="preserve">מיינו כל אחד מהצירופים למקום המתאים בטבלה. </w:t>
      </w:r>
      <w:r w:rsidR="00802F60">
        <w:rPr>
          <w:rFonts w:ascii="Times New Roman" w:eastAsia="Calibri" w:hAnsi="Times New Roman" w:cs="Times New Roman" w:hint="cs"/>
          <w:b/>
          <w:bCs/>
          <w:sz w:val="28"/>
          <w:szCs w:val="28"/>
          <w:rtl/>
        </w:rPr>
        <w:t xml:space="preserve">  </w:t>
      </w:r>
      <w:r w:rsidRPr="00CD60BD">
        <w:rPr>
          <w:rFonts w:ascii="Times New Roman" w:eastAsia="Calibri" w:hAnsi="Times New Roman" w:cs="Times New Roman"/>
          <w:b/>
          <w:bCs/>
          <w:sz w:val="28"/>
          <w:szCs w:val="28"/>
          <w:rtl/>
        </w:rPr>
        <w:t>סימן דרך,  מבחנו של התלמיד, כוויה של מגהץ, תושבי העיר,  המטרה של האסיפה, חברת החשמל, מכתבו של השר , חתיכה של מלון, התוכנית של הממשלה, נכדיה של האישה, בקבוק של קולה, ספריו של התלמיד.</w:t>
      </w:r>
    </w:p>
    <w:tbl>
      <w:tblPr>
        <w:tblStyle w:val="TableGrid"/>
        <w:bidiVisual/>
        <w:tblW w:w="0" w:type="auto"/>
        <w:tblInd w:w="74" w:type="dxa"/>
        <w:tblLook w:val="04A0" w:firstRow="1" w:lastRow="0" w:firstColumn="1" w:lastColumn="0" w:noHBand="0" w:noVBand="1"/>
      </w:tblPr>
      <w:tblGrid>
        <w:gridCol w:w="2552"/>
        <w:gridCol w:w="2835"/>
        <w:gridCol w:w="2835"/>
      </w:tblGrid>
      <w:tr w:rsidR="00CD60BD" w:rsidRPr="00CD60BD" w:rsidTr="00CD60BD">
        <w:tc>
          <w:tcPr>
            <w:tcW w:w="2552"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tl/>
              </w:rPr>
            </w:pPr>
            <w:r w:rsidRPr="00CD60BD">
              <w:rPr>
                <w:rFonts w:ascii="FrankRuehl" w:hAnsi="FrankRuehl" w:cs="FrankRuehl"/>
                <w:b/>
                <w:bCs/>
                <w:sz w:val="28"/>
                <w:szCs w:val="28"/>
                <w:rtl/>
              </w:rPr>
              <w:t>סמיכות רגילה (דבוקה)</w:t>
            </w:r>
          </w:p>
        </w:tc>
        <w:tc>
          <w:tcPr>
            <w:tcW w:w="2835"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tl/>
              </w:rPr>
            </w:pPr>
            <w:r w:rsidRPr="00CD60BD">
              <w:rPr>
                <w:rFonts w:ascii="FrankRuehl" w:hAnsi="FrankRuehl" w:cs="FrankRuehl"/>
                <w:b/>
                <w:bCs/>
                <w:sz w:val="28"/>
                <w:szCs w:val="28"/>
                <w:rtl/>
              </w:rPr>
              <w:t>סמיכות מפורקת</w:t>
            </w:r>
          </w:p>
        </w:tc>
        <w:tc>
          <w:tcPr>
            <w:tcW w:w="2835"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tl/>
              </w:rPr>
            </w:pPr>
            <w:r w:rsidRPr="00CD60BD">
              <w:rPr>
                <w:rFonts w:ascii="FrankRuehl" w:hAnsi="FrankRuehl" w:cs="FrankRuehl"/>
                <w:b/>
                <w:bCs/>
                <w:sz w:val="28"/>
                <w:szCs w:val="28"/>
                <w:rtl/>
              </w:rPr>
              <w:t>סמיכות כפולה</w:t>
            </w:r>
          </w:p>
        </w:tc>
      </w:tr>
      <w:tr w:rsidR="00CD60BD" w:rsidRPr="00CD60BD" w:rsidTr="00CD60BD">
        <w:tc>
          <w:tcPr>
            <w:tcW w:w="2552"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tc>
        <w:tc>
          <w:tcPr>
            <w:tcW w:w="2835"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b/>
                <w:bCs/>
                <w:sz w:val="28"/>
                <w:szCs w:val="28"/>
                <w:rtl/>
              </w:rPr>
            </w:pPr>
          </w:p>
        </w:tc>
        <w:tc>
          <w:tcPr>
            <w:tcW w:w="2835"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p w:rsidR="00CD60BD" w:rsidRPr="00CD60BD" w:rsidRDefault="00CD60BD" w:rsidP="00CD60BD">
            <w:pPr>
              <w:spacing w:after="200" w:line="480" w:lineRule="auto"/>
              <w:contextualSpacing/>
              <w:rPr>
                <w:rFonts w:cs="David"/>
                <w:b/>
                <w:bCs/>
                <w:sz w:val="28"/>
                <w:szCs w:val="28"/>
                <w:rtl/>
              </w:rPr>
            </w:pPr>
          </w:p>
        </w:tc>
      </w:tr>
    </w:tbl>
    <w:p w:rsidR="00CD60BD" w:rsidRPr="00CD60BD" w:rsidRDefault="00CD60BD" w:rsidP="00CD60BD">
      <w:pPr>
        <w:numPr>
          <w:ilvl w:val="0"/>
          <w:numId w:val="13"/>
        </w:numPr>
        <w:spacing w:after="200" w:line="360" w:lineRule="auto"/>
        <w:contextualSpacing/>
        <w:rPr>
          <w:rFonts w:ascii="Calibri" w:eastAsia="Calibri" w:hAnsi="Calibri" w:cs="David"/>
          <w:sz w:val="28"/>
          <w:szCs w:val="28"/>
          <w:rtl/>
        </w:rPr>
      </w:pPr>
      <w:r w:rsidRPr="00CD60BD">
        <w:rPr>
          <w:rFonts w:ascii="Calibri" w:eastAsia="Calibri" w:hAnsi="Calibri" w:cs="David"/>
          <w:sz w:val="28"/>
          <w:szCs w:val="28"/>
          <w:rtl/>
        </w:rPr>
        <w:t xml:space="preserve">לפניכם  טבלה. </w:t>
      </w:r>
      <w:r w:rsidRPr="00CD60BD">
        <w:rPr>
          <w:rFonts w:ascii="Calibri" w:eastAsia="Calibri" w:hAnsi="Calibri" w:cs="David"/>
          <w:b/>
          <w:bCs/>
          <w:sz w:val="28"/>
          <w:szCs w:val="28"/>
          <w:u w:val="single"/>
          <w:rtl/>
        </w:rPr>
        <w:t>השלימו אותה במקומות החסרים</w:t>
      </w:r>
      <w:r w:rsidRPr="00CD60BD">
        <w:rPr>
          <w:rFonts w:ascii="Calibri" w:eastAsia="Calibri" w:hAnsi="Calibri" w:cs="David"/>
          <w:sz w:val="28"/>
          <w:szCs w:val="28"/>
          <w:rtl/>
        </w:rPr>
        <w:t xml:space="preserve"> (המירו את הצירוף הקיים למבני הסמיכות האחרים. </w:t>
      </w:r>
    </w:p>
    <w:tbl>
      <w:tblPr>
        <w:tblStyle w:val="TableGrid"/>
        <w:bidiVisual/>
        <w:tblW w:w="9073" w:type="dxa"/>
        <w:tblInd w:w="200" w:type="dxa"/>
        <w:tblLook w:val="04A0" w:firstRow="1" w:lastRow="0" w:firstColumn="1" w:lastColumn="0" w:noHBand="0" w:noVBand="1"/>
      </w:tblPr>
      <w:tblGrid>
        <w:gridCol w:w="2886"/>
        <w:gridCol w:w="2704"/>
        <w:gridCol w:w="3483"/>
      </w:tblGrid>
      <w:tr w:rsidR="00CD60BD" w:rsidRPr="00CD60BD" w:rsidTr="00CD60BD">
        <w:tc>
          <w:tcPr>
            <w:tcW w:w="2886"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Pr>
            </w:pPr>
            <w:r w:rsidRPr="00CD60BD">
              <w:rPr>
                <w:rFonts w:ascii="FrankRuehl" w:hAnsi="FrankRuehl" w:cs="FrankRuehl"/>
                <w:b/>
                <w:bCs/>
                <w:sz w:val="28"/>
                <w:szCs w:val="28"/>
                <w:rtl/>
              </w:rPr>
              <w:t>סמיכות רגילה (דבוקה)</w:t>
            </w:r>
          </w:p>
        </w:tc>
        <w:tc>
          <w:tcPr>
            <w:tcW w:w="2704"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tl/>
              </w:rPr>
            </w:pPr>
            <w:r w:rsidRPr="00CD60BD">
              <w:rPr>
                <w:rFonts w:ascii="FrankRuehl" w:hAnsi="FrankRuehl" w:cs="FrankRuehl"/>
                <w:b/>
                <w:bCs/>
                <w:sz w:val="28"/>
                <w:szCs w:val="28"/>
                <w:rtl/>
              </w:rPr>
              <w:t>סמיכות מפורקת</w:t>
            </w:r>
          </w:p>
        </w:tc>
        <w:tc>
          <w:tcPr>
            <w:tcW w:w="3483"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jc w:val="center"/>
              <w:rPr>
                <w:rFonts w:ascii="FrankRuehl" w:hAnsi="FrankRuehl" w:cs="FrankRuehl"/>
                <w:b/>
                <w:bCs/>
                <w:sz w:val="28"/>
                <w:szCs w:val="28"/>
                <w:rtl/>
              </w:rPr>
            </w:pPr>
            <w:r w:rsidRPr="00CD60BD">
              <w:rPr>
                <w:rFonts w:ascii="FrankRuehl" w:hAnsi="FrankRuehl" w:cs="FrankRuehl"/>
                <w:b/>
                <w:bCs/>
                <w:sz w:val="28"/>
                <w:szCs w:val="28"/>
                <w:rtl/>
              </w:rPr>
              <w:t>סמיכות כפולה</w:t>
            </w: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2704"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הבקשה של הילד</w:t>
            </w: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נציגי העם</w:t>
            </w:r>
          </w:p>
        </w:tc>
        <w:tc>
          <w:tcPr>
            <w:tcW w:w="2704"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2704"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3483"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מטרתה של הפגישה</w:t>
            </w: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2704"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המכנסיים של החקלאי</w:t>
            </w: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מכונית המנהל</w:t>
            </w:r>
          </w:p>
        </w:tc>
        <w:tc>
          <w:tcPr>
            <w:tcW w:w="2704"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2704"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המשכורת של הפועלים</w:t>
            </w: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חדר צוות</w:t>
            </w:r>
          </w:p>
        </w:tc>
        <w:tc>
          <w:tcPr>
            <w:tcW w:w="2704"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r w:rsidR="00CD60BD" w:rsidRPr="00CD60BD" w:rsidTr="00CD60BD">
        <w:tc>
          <w:tcPr>
            <w:tcW w:w="2886"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c>
          <w:tcPr>
            <w:tcW w:w="2704" w:type="dxa"/>
            <w:tcBorders>
              <w:top w:val="single" w:sz="4" w:space="0" w:color="auto"/>
              <w:left w:val="single" w:sz="4" w:space="0" w:color="auto"/>
              <w:bottom w:val="single" w:sz="4" w:space="0" w:color="auto"/>
              <w:right w:val="single" w:sz="4" w:space="0" w:color="auto"/>
            </w:tcBorders>
            <w:hideMark/>
          </w:tcPr>
          <w:p w:rsidR="00CD60BD" w:rsidRPr="00CD60BD" w:rsidRDefault="00CD60BD" w:rsidP="00CD60BD">
            <w:pPr>
              <w:spacing w:after="200" w:line="480" w:lineRule="auto"/>
              <w:contextualSpacing/>
              <w:rPr>
                <w:rFonts w:cs="David"/>
                <w:sz w:val="28"/>
                <w:szCs w:val="28"/>
                <w:rtl/>
              </w:rPr>
            </w:pPr>
            <w:r w:rsidRPr="00CD60BD">
              <w:rPr>
                <w:rFonts w:cs="David"/>
                <w:sz w:val="28"/>
                <w:szCs w:val="28"/>
                <w:rtl/>
              </w:rPr>
              <w:t>העוזרים של השר</w:t>
            </w:r>
          </w:p>
        </w:tc>
        <w:tc>
          <w:tcPr>
            <w:tcW w:w="3483" w:type="dxa"/>
            <w:tcBorders>
              <w:top w:val="single" w:sz="4" w:space="0" w:color="auto"/>
              <w:left w:val="single" w:sz="4" w:space="0" w:color="auto"/>
              <w:bottom w:val="single" w:sz="4" w:space="0" w:color="auto"/>
              <w:right w:val="single" w:sz="4" w:space="0" w:color="auto"/>
            </w:tcBorders>
          </w:tcPr>
          <w:p w:rsidR="00CD60BD" w:rsidRPr="00CD60BD" w:rsidRDefault="00CD60BD" w:rsidP="00CD60BD">
            <w:pPr>
              <w:spacing w:after="200" w:line="480" w:lineRule="auto"/>
              <w:contextualSpacing/>
              <w:rPr>
                <w:rFonts w:cs="David"/>
                <w:sz w:val="28"/>
                <w:szCs w:val="28"/>
                <w:rtl/>
              </w:rPr>
            </w:pPr>
          </w:p>
        </w:tc>
      </w:tr>
    </w:tbl>
    <w:p w:rsidR="00802F60" w:rsidRDefault="00802F60" w:rsidP="00802F60">
      <w:pPr>
        <w:spacing w:after="200" w:line="360" w:lineRule="auto"/>
        <w:ind w:left="720"/>
        <w:contextualSpacing/>
        <w:rPr>
          <w:rFonts w:ascii="Calibri" w:eastAsia="Calibri" w:hAnsi="Calibri" w:cs="David"/>
          <w:sz w:val="28"/>
          <w:szCs w:val="28"/>
          <w:rtl/>
        </w:rPr>
      </w:pPr>
    </w:p>
    <w:p w:rsidR="00802F60" w:rsidRPr="00CD60BD" w:rsidRDefault="00802F60" w:rsidP="00802F60">
      <w:pPr>
        <w:spacing w:after="200" w:line="276" w:lineRule="auto"/>
        <w:jc w:val="center"/>
        <w:rPr>
          <w:rFonts w:ascii="Calibri" w:eastAsia="Calibri" w:hAnsi="Calibri" w:cs="Guttman Calligraphic"/>
          <w:b/>
          <w:bCs/>
          <w:sz w:val="28"/>
          <w:szCs w:val="28"/>
          <w:u w:val="single"/>
        </w:rPr>
      </w:pPr>
      <w:r w:rsidRPr="00CD60BD">
        <w:rPr>
          <w:rFonts w:ascii="Calibri" w:eastAsia="Calibri" w:hAnsi="Calibri" w:cs="Guttman Calligraphic" w:hint="cs"/>
          <w:b/>
          <w:bCs/>
          <w:sz w:val="28"/>
          <w:szCs w:val="28"/>
          <w:u w:val="single"/>
          <w:rtl/>
        </w:rPr>
        <w:t xml:space="preserve">חלק </w:t>
      </w:r>
      <w:r>
        <w:rPr>
          <w:rFonts w:ascii="Calibri" w:eastAsia="Calibri" w:hAnsi="Calibri" w:cs="Guttman Calligraphic" w:hint="cs"/>
          <w:b/>
          <w:bCs/>
          <w:sz w:val="28"/>
          <w:szCs w:val="28"/>
          <w:u w:val="single"/>
          <w:rtl/>
        </w:rPr>
        <w:t>ד</w:t>
      </w:r>
      <w:r w:rsidRPr="00CD60BD">
        <w:rPr>
          <w:rFonts w:ascii="Calibri" w:eastAsia="Calibri" w:hAnsi="Calibri" w:cs="Guttman Calligraphic" w:hint="cs"/>
          <w:b/>
          <w:bCs/>
          <w:sz w:val="28"/>
          <w:szCs w:val="28"/>
          <w:u w:val="single"/>
          <w:rtl/>
        </w:rPr>
        <w:t xml:space="preserve">' – תרגילים בנושא </w:t>
      </w:r>
      <w:r>
        <w:rPr>
          <w:rFonts w:ascii="Calibri" w:eastAsia="Calibri" w:hAnsi="Calibri" w:cs="Guttman Calligraphic" w:hint="cs"/>
          <w:b/>
          <w:bCs/>
          <w:sz w:val="28"/>
          <w:szCs w:val="28"/>
          <w:u w:val="single"/>
          <w:rtl/>
        </w:rPr>
        <w:t>מבני סמיכויות</w:t>
      </w:r>
    </w:p>
    <w:p w:rsidR="00802F60" w:rsidRPr="00CD60BD" w:rsidRDefault="00802F60" w:rsidP="00802F60">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Pr>
          <w:rFonts w:ascii="Calibri" w:eastAsia="Calibri" w:hAnsi="Calibri" w:cs="Guttman-Soncino" w:hint="cs"/>
          <w:b/>
          <w:bCs/>
          <w:sz w:val="24"/>
          <w:szCs w:val="24"/>
          <w:u w:val="single"/>
          <w:rtl/>
        </w:rPr>
        <w:t>1</w:t>
      </w:r>
      <w:r w:rsidRPr="00CD60BD">
        <w:rPr>
          <w:rFonts w:ascii="Calibri" w:eastAsia="Calibri" w:hAnsi="Calibri" w:cs="Guttman-Soncino" w:hint="cs"/>
          <w:b/>
          <w:bCs/>
          <w:sz w:val="24"/>
          <w:szCs w:val="24"/>
          <w:u w:val="single"/>
          <w:rtl/>
        </w:rPr>
        <w:t xml:space="preserve"> – </w:t>
      </w:r>
      <w:r>
        <w:rPr>
          <w:rFonts w:ascii="Calibri" w:eastAsia="Calibri" w:hAnsi="Calibri" w:cs="Guttman-Soncino" w:hint="cs"/>
          <w:b/>
          <w:bCs/>
          <w:sz w:val="24"/>
          <w:szCs w:val="24"/>
          <w:u w:val="single"/>
          <w:rtl/>
        </w:rPr>
        <w:t xml:space="preserve">מיון מבני סמיכות ל: שרשרת סמיכויות לעומת סמיכות ושם תואר </w:t>
      </w:r>
      <w:r w:rsidRPr="00CD60BD">
        <w:rPr>
          <w:rFonts w:ascii="Calibri" w:eastAsia="Calibri" w:hAnsi="Calibri" w:cs="Guttman-Soncino" w:hint="cs"/>
          <w:b/>
          <w:bCs/>
          <w:sz w:val="24"/>
          <w:szCs w:val="24"/>
          <w:u w:val="single"/>
          <w:rtl/>
        </w:rPr>
        <w:t xml:space="preserve">   </w:t>
      </w:r>
    </w:p>
    <w:p w:rsidR="00802F60" w:rsidRDefault="00802F60" w:rsidP="00802F60">
      <w:pPr>
        <w:spacing w:after="200" w:line="360" w:lineRule="auto"/>
        <w:ind w:left="720"/>
        <w:contextualSpacing/>
        <w:rPr>
          <w:rFonts w:ascii="Calibri" w:eastAsia="Calibri" w:hAnsi="Calibri" w:cs="David"/>
          <w:sz w:val="28"/>
          <w:szCs w:val="28"/>
          <w:rtl/>
        </w:rPr>
      </w:pPr>
    </w:p>
    <w:p w:rsidR="00CD60BD" w:rsidRPr="00CD60BD" w:rsidRDefault="00CD60BD" w:rsidP="00802F60">
      <w:pPr>
        <w:spacing w:after="200" w:line="360" w:lineRule="auto"/>
        <w:contextualSpacing/>
        <w:rPr>
          <w:rFonts w:ascii="Calibri" w:eastAsia="Calibri" w:hAnsi="Calibri" w:cs="David"/>
          <w:sz w:val="28"/>
          <w:szCs w:val="28"/>
          <w:rtl/>
        </w:rPr>
      </w:pPr>
      <w:r w:rsidRPr="00CD60BD">
        <w:rPr>
          <w:rFonts w:ascii="Calibri" w:eastAsia="Calibri" w:hAnsi="Calibri" w:cs="David"/>
          <w:sz w:val="28"/>
          <w:szCs w:val="28"/>
          <w:rtl/>
        </w:rPr>
        <w:t>לפניכם ציר</w:t>
      </w:r>
      <w:r w:rsidR="00802F60">
        <w:rPr>
          <w:rFonts w:ascii="Calibri" w:eastAsia="Calibri" w:hAnsi="Calibri" w:cs="David"/>
          <w:sz w:val="28"/>
          <w:szCs w:val="28"/>
          <w:rtl/>
        </w:rPr>
        <w:t>ופים שונים. קבעו את סוג הצירוף</w:t>
      </w:r>
      <w:r w:rsidR="00802F60">
        <w:rPr>
          <w:rFonts w:ascii="Calibri" w:eastAsia="Calibri" w:hAnsi="Calibri" w:cs="David" w:hint="cs"/>
          <w:sz w:val="28"/>
          <w:szCs w:val="28"/>
          <w:rtl/>
        </w:rPr>
        <w:t xml:space="preserve">: </w:t>
      </w:r>
      <w:r w:rsidR="00802F60">
        <w:rPr>
          <w:rFonts w:ascii="Calibri" w:eastAsia="Calibri" w:hAnsi="Calibri" w:cs="Guttman-Soncino" w:hint="cs"/>
          <w:b/>
          <w:bCs/>
          <w:sz w:val="24"/>
          <w:szCs w:val="24"/>
          <w:u w:val="single"/>
          <w:rtl/>
        </w:rPr>
        <w:t xml:space="preserve">שרשרת סמיכויות לעומת סמיכות ושם תואר </w:t>
      </w:r>
      <w:r w:rsidR="00802F60" w:rsidRPr="00CD60BD">
        <w:rPr>
          <w:rFonts w:ascii="Calibri" w:eastAsia="Calibri" w:hAnsi="Calibri" w:cs="Guttman-Soncino" w:hint="cs"/>
          <w:b/>
          <w:bCs/>
          <w:sz w:val="24"/>
          <w:szCs w:val="24"/>
          <w:u w:val="single"/>
          <w:rtl/>
        </w:rPr>
        <w:t xml:space="preserve">   </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 xml:space="preserve">עובדי </w:t>
      </w:r>
      <w:r w:rsidR="00802F60">
        <w:rPr>
          <w:rFonts w:ascii="Calibri" w:eastAsia="Calibri" w:hAnsi="Calibri" w:cs="David"/>
          <w:sz w:val="28"/>
          <w:szCs w:val="28"/>
          <w:rtl/>
        </w:rPr>
        <w:t>מפעל מסורים  _______________</w:t>
      </w:r>
      <w:r w:rsidRPr="00CD60BD">
        <w:rPr>
          <w:rFonts w:ascii="Calibri" w:eastAsia="Calibri" w:hAnsi="Calibri" w:cs="David"/>
          <w:sz w:val="28"/>
          <w:szCs w:val="28"/>
          <w:rtl/>
        </w:rPr>
        <w:t>_תופעת גנבי מכוניות ________</w:t>
      </w:r>
      <w:r w:rsidR="00802F60">
        <w:rPr>
          <w:rFonts w:ascii="Calibri" w:eastAsia="Calibri" w:hAnsi="Calibri" w:cs="David" w:hint="cs"/>
          <w:sz w:val="28"/>
          <w:szCs w:val="28"/>
          <w:rtl/>
        </w:rPr>
        <w:t>_</w:t>
      </w:r>
      <w:r w:rsidRPr="00CD60BD">
        <w:rPr>
          <w:rFonts w:ascii="Calibri" w:eastAsia="Calibri" w:hAnsi="Calibri" w:cs="David"/>
          <w:sz w:val="28"/>
          <w:szCs w:val="28"/>
          <w:rtl/>
        </w:rPr>
        <w:t>____</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הצלת צבי ים __________________נהג אוטובוס זהיר _________________</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בקבוק יין לבן _______________</w:t>
      </w:r>
      <w:r w:rsidR="00802F60">
        <w:rPr>
          <w:rFonts w:ascii="Calibri" w:eastAsia="Calibri" w:hAnsi="Calibri" w:cs="David" w:hint="cs"/>
          <w:sz w:val="28"/>
          <w:szCs w:val="28"/>
          <w:rtl/>
        </w:rPr>
        <w:t xml:space="preserve"> </w:t>
      </w:r>
      <w:r w:rsidRPr="00CD60BD">
        <w:rPr>
          <w:rFonts w:ascii="Calibri" w:eastAsia="Calibri" w:hAnsi="Calibri" w:cs="David"/>
          <w:sz w:val="28"/>
          <w:szCs w:val="28"/>
          <w:rtl/>
        </w:rPr>
        <w:t>כרטיסי טיסות פנים __________________</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מנהל מחלקה ספורטיבי _____________חגיגת ברית מילה _______________</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פרס חינוך ארצי ________________מחשב כף יד ____________________</w:t>
      </w:r>
    </w:p>
    <w:p w:rsidR="00802F60" w:rsidRPr="00CD60BD" w:rsidRDefault="00802F60" w:rsidP="00802F60">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Pr>
          <w:rFonts w:ascii="Calibri" w:eastAsia="Calibri" w:hAnsi="Calibri" w:cs="Guttman-Soncino" w:hint="cs"/>
          <w:b/>
          <w:bCs/>
          <w:sz w:val="24"/>
          <w:szCs w:val="24"/>
          <w:u w:val="single"/>
          <w:rtl/>
        </w:rPr>
        <w:t>2</w:t>
      </w:r>
      <w:r w:rsidRPr="00CD60BD">
        <w:rPr>
          <w:rFonts w:ascii="Calibri" w:eastAsia="Calibri" w:hAnsi="Calibri" w:cs="Guttman-Soncino" w:hint="cs"/>
          <w:b/>
          <w:bCs/>
          <w:sz w:val="24"/>
          <w:szCs w:val="24"/>
          <w:u w:val="single"/>
          <w:rtl/>
        </w:rPr>
        <w:t xml:space="preserve"> –</w:t>
      </w:r>
      <w:r>
        <w:rPr>
          <w:rFonts w:ascii="Calibri" w:eastAsia="Calibri" w:hAnsi="Calibri" w:cs="Guttman-Soncino" w:hint="cs"/>
          <w:b/>
          <w:bCs/>
          <w:sz w:val="24"/>
          <w:szCs w:val="24"/>
          <w:u w:val="single"/>
          <w:rtl/>
        </w:rPr>
        <w:t xml:space="preserve">זיהוי מבני סמיכות: שרשרת סמיכויות לעומת סמיכות ושם תואר בקטע </w:t>
      </w:r>
      <w:r w:rsidRPr="00CD60BD">
        <w:rPr>
          <w:rFonts w:ascii="Calibri" w:eastAsia="Calibri" w:hAnsi="Calibri" w:cs="Guttman-Soncino" w:hint="cs"/>
          <w:b/>
          <w:bCs/>
          <w:sz w:val="24"/>
          <w:szCs w:val="24"/>
          <w:u w:val="single"/>
          <w:rtl/>
        </w:rPr>
        <w:t xml:space="preserve">   </w:t>
      </w:r>
    </w:p>
    <w:p w:rsidR="00CD60BD" w:rsidRPr="00CD60BD" w:rsidRDefault="00CD60BD" w:rsidP="00802F60">
      <w:pPr>
        <w:spacing w:after="200" w:line="480" w:lineRule="auto"/>
        <w:contextualSpacing/>
        <w:rPr>
          <w:rFonts w:ascii="Calibri" w:eastAsia="Calibri" w:hAnsi="Calibri" w:cs="David"/>
          <w:sz w:val="28"/>
          <w:szCs w:val="28"/>
          <w:rtl/>
        </w:rPr>
      </w:pPr>
      <w:r w:rsidRPr="00CD60BD">
        <w:rPr>
          <w:rFonts w:ascii="Calibri" w:eastAsia="Calibri" w:hAnsi="Calibri" w:cs="David"/>
          <w:sz w:val="28"/>
          <w:szCs w:val="28"/>
          <w:rtl/>
        </w:rPr>
        <w:t>קראו  את הקטע הבא וענו:</w:t>
      </w:r>
      <w:r w:rsidRPr="00CD60BD">
        <w:rPr>
          <w:rFonts w:ascii="Calibri" w:eastAsia="Calibri" w:hAnsi="Calibri" w:cs="Arial"/>
          <w:noProof/>
          <w:rtl/>
        </w:rPr>
        <mc:AlternateContent>
          <mc:Choice Requires="wps">
            <w:drawing>
              <wp:anchor distT="0" distB="0" distL="114300" distR="114300" simplePos="0" relativeHeight="251659264" behindDoc="0" locked="0" layoutInCell="1" allowOverlap="1" wp14:anchorId="500B491A" wp14:editId="34EDE31F">
                <wp:simplePos x="0" y="0"/>
                <wp:positionH relativeFrom="margin">
                  <wp:align>left</wp:align>
                </wp:positionH>
                <wp:positionV relativeFrom="paragraph">
                  <wp:posOffset>252730</wp:posOffset>
                </wp:positionV>
                <wp:extent cx="5419725" cy="1400175"/>
                <wp:effectExtent l="19050" t="19050" r="28575" b="28575"/>
                <wp:wrapNone/>
                <wp:docPr id="1" name="תרשים זרימה: תהליך חלופי 1"/>
                <wp:cNvGraphicFramePr/>
                <a:graphic xmlns:a="http://schemas.openxmlformats.org/drawingml/2006/main">
                  <a:graphicData uri="http://schemas.microsoft.com/office/word/2010/wordprocessingShape">
                    <wps:wsp>
                      <wps:cNvSpPr/>
                      <wps:spPr>
                        <a:xfrm>
                          <a:off x="0" y="0"/>
                          <a:ext cx="5419725" cy="1400175"/>
                        </a:xfrm>
                        <a:prstGeom prst="flowChartAlternateProcess">
                          <a:avLst/>
                        </a:prstGeom>
                        <a:solidFill>
                          <a:sysClr val="window" lastClr="FFFFFF"/>
                        </a:solidFill>
                        <a:ln w="28575" cap="flat" cmpd="tri" algn="ctr">
                          <a:solidFill>
                            <a:sysClr val="windowText" lastClr="000000"/>
                          </a:solidFill>
                          <a:prstDash val="solid"/>
                          <a:miter lim="800000"/>
                        </a:ln>
                        <a:effectLst/>
                      </wps:spPr>
                      <wps:txbx>
                        <w:txbxContent>
                          <w:p w:rsidR="00B97F4D" w:rsidRDefault="00B97F4D" w:rsidP="00CD60BD">
                            <w:pPr>
                              <w:spacing w:line="360" w:lineRule="auto"/>
                              <w:rPr>
                                <w:rFonts w:ascii="Times New Roman" w:hAnsi="Times New Roman" w:cs="Times New Roman"/>
                                <w:sz w:val="28"/>
                                <w:szCs w:val="28"/>
                              </w:rPr>
                            </w:pPr>
                            <w:r>
                              <w:rPr>
                                <w:rFonts w:ascii="Times New Roman" w:hAnsi="Times New Roman" w:cs="Times New Roman"/>
                                <w:sz w:val="28"/>
                                <w:szCs w:val="28"/>
                                <w:rtl/>
                              </w:rPr>
                              <w:t xml:space="preserve">לראשונה מאז הקמת המדינה תערך תחרות איש הברזל  של ישראל. קוראי עיתון יומי יבחרו חמישה מועמדים שיגיעו לשלב הגמר, ואילו שמונה מעומדים נוספים יבחרו על ידי צוות השופטים.  בנוסף לכך, הצופים בבית יוכלו לבחור באמצעות מסרונים את חביב הקהל, והזוכה יזכה בסוף שבוע זוגי בלונדון.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00B49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26" type="#_x0000_t176" style="position:absolute;left:0;text-align:left;margin-left:0;margin-top:19.9pt;width:426.75pt;height:11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" fillcolor="window" strokecolor="windowText" strokeweight="2.25pt">
                <v:stroke linestyle="thickBetweenThin"/>
                <v:textbox>
                  <w:txbxContent>
                    <w:p w:rsidR="00B97F4D" w:rsidRDefault="00B97F4D" w:rsidP="00CD60BD">
                      <w:pPr>
                        <w:spacing w:line="360" w:lineRule="auto"/>
                        <w:rPr>
                          <w:rFonts w:ascii="Times New Roman" w:hAnsi="Times New Roman" w:cs="Times New Roman"/>
                          <w:sz w:val="28"/>
                          <w:szCs w:val="28"/>
                        </w:rPr>
                      </w:pPr>
                      <w:r>
                        <w:rPr>
                          <w:rFonts w:ascii="Times New Roman" w:hAnsi="Times New Roman" w:cs="Times New Roman"/>
                          <w:sz w:val="28"/>
                          <w:szCs w:val="28"/>
                          <w:rtl/>
                        </w:rPr>
                        <w:t xml:space="preserve">לראשונה מאז הקמת המדינה תערך תחרות איש הברזל  של ישראל. קוראי עיתון יומי יבחרו חמישה מועמדים שיגיעו לשלב הגמר, ואילו שמונה מעומדים נוספים יבחרו על ידי צוות השופטים.  בנוסף לכך, הצופים בבית יוכלו לבחור באמצעות מסרונים את חביב הקהל, והזוכה יזכה בסוף שבוע זוגי בלונדון.   </w:t>
                      </w:r>
                    </w:p>
                  </w:txbxContent>
                </v:textbox>
                <w10:wrap anchorx="margin"/>
              </v:shape>
            </w:pict>
          </mc:Fallback>
        </mc:AlternateContent>
      </w:r>
    </w:p>
    <w:p w:rsidR="00CD60BD" w:rsidRPr="00CD60BD" w:rsidRDefault="00CD60BD" w:rsidP="00CD60BD">
      <w:pPr>
        <w:spacing w:after="200" w:line="480" w:lineRule="auto"/>
        <w:rPr>
          <w:rFonts w:ascii="Calibri" w:eastAsia="Calibri" w:hAnsi="Calibri" w:cs="David"/>
          <w:b/>
          <w:bCs/>
          <w:sz w:val="28"/>
          <w:szCs w:val="28"/>
          <w:rtl/>
        </w:rPr>
      </w:pPr>
    </w:p>
    <w:p w:rsidR="00CD60BD" w:rsidRPr="00CD60BD" w:rsidRDefault="00CD60BD" w:rsidP="00CD60BD">
      <w:pPr>
        <w:spacing w:after="200" w:line="480" w:lineRule="auto"/>
        <w:rPr>
          <w:rFonts w:ascii="Calibri" w:eastAsia="Calibri" w:hAnsi="Calibri" w:cs="David"/>
          <w:b/>
          <w:bCs/>
          <w:sz w:val="28"/>
          <w:szCs w:val="28"/>
          <w:rtl/>
        </w:rPr>
      </w:pPr>
    </w:p>
    <w:p w:rsidR="00CD60BD" w:rsidRPr="00CD60BD" w:rsidRDefault="00CD60BD" w:rsidP="00CD60BD">
      <w:pPr>
        <w:spacing w:after="200" w:line="480" w:lineRule="auto"/>
        <w:rPr>
          <w:rFonts w:ascii="Calibri" w:eastAsia="Calibri" w:hAnsi="Calibri" w:cs="David"/>
          <w:sz w:val="28"/>
          <w:szCs w:val="28"/>
          <w:rtl/>
        </w:rPr>
      </w:pPr>
      <w:r w:rsidRPr="00CD60BD">
        <w:rPr>
          <w:rFonts w:ascii="Calibri" w:eastAsia="Calibri" w:hAnsi="Calibri" w:cs="David"/>
          <w:sz w:val="28"/>
          <w:szCs w:val="28"/>
          <w:rtl/>
        </w:rPr>
        <w:t xml:space="preserve">העתיקו מן הקטע:   </w:t>
      </w:r>
    </w:p>
    <w:p w:rsidR="00CD60BD" w:rsidRPr="00CD60BD" w:rsidRDefault="00CD60BD" w:rsidP="00CD60BD">
      <w:pPr>
        <w:spacing w:after="200" w:line="480" w:lineRule="auto"/>
        <w:rPr>
          <w:rFonts w:ascii="Calibri" w:eastAsia="Calibri" w:hAnsi="Calibri" w:cs="David"/>
          <w:b/>
          <w:bCs/>
          <w:sz w:val="28"/>
          <w:szCs w:val="28"/>
          <w:rtl/>
        </w:rPr>
      </w:pPr>
      <w:r w:rsidRPr="00CD60BD">
        <w:rPr>
          <w:rFonts w:ascii="Calibri" w:eastAsia="Calibri" w:hAnsi="Calibri" w:cs="David"/>
          <w:b/>
          <w:bCs/>
          <w:sz w:val="28"/>
          <w:szCs w:val="28"/>
          <w:rtl/>
        </w:rPr>
        <w:t>א.</w:t>
      </w:r>
      <w:r w:rsidRPr="00CD60BD">
        <w:rPr>
          <w:rFonts w:ascii="Calibri" w:eastAsia="Calibri" w:hAnsi="Calibri" w:cs="David"/>
          <w:b/>
          <w:bCs/>
          <w:sz w:val="28"/>
          <w:szCs w:val="28"/>
          <w:rtl/>
        </w:rPr>
        <w:tab/>
        <w:t xml:space="preserve">צירוף אחד של שרשרת סמיכויות: ___________________________       </w:t>
      </w:r>
    </w:p>
    <w:p w:rsidR="00CD60BD" w:rsidRPr="00CD60BD" w:rsidRDefault="00CD60BD" w:rsidP="00CD60BD">
      <w:pPr>
        <w:spacing w:after="200" w:line="480" w:lineRule="auto"/>
        <w:rPr>
          <w:rFonts w:ascii="Calibri" w:eastAsia="Calibri" w:hAnsi="Calibri" w:cs="David"/>
          <w:b/>
          <w:bCs/>
          <w:sz w:val="28"/>
          <w:szCs w:val="28"/>
          <w:rtl/>
        </w:rPr>
      </w:pPr>
      <w:r w:rsidRPr="00CD60BD">
        <w:rPr>
          <w:rFonts w:ascii="Calibri" w:eastAsia="Calibri" w:hAnsi="Calibri" w:cs="David"/>
          <w:b/>
          <w:bCs/>
          <w:sz w:val="28"/>
          <w:szCs w:val="28"/>
          <w:rtl/>
        </w:rPr>
        <w:t>ב.</w:t>
      </w:r>
      <w:r w:rsidRPr="00CD60BD">
        <w:rPr>
          <w:rFonts w:ascii="Calibri" w:eastAsia="Calibri" w:hAnsi="Calibri" w:cs="David"/>
          <w:b/>
          <w:bCs/>
          <w:sz w:val="28"/>
          <w:szCs w:val="28"/>
          <w:rtl/>
        </w:rPr>
        <w:tab/>
        <w:t xml:space="preserve">צירוף אחד של סמיכות+ שם תואר: __________________________    </w:t>
      </w:r>
    </w:p>
    <w:p w:rsidR="00802F60" w:rsidRPr="00CD60BD" w:rsidRDefault="00802F60" w:rsidP="00802F60">
      <w:pPr>
        <w:spacing w:after="200" w:line="276" w:lineRule="auto"/>
        <w:rPr>
          <w:rFonts w:ascii="Calibri" w:eastAsia="Calibri" w:hAnsi="Calibri" w:cs="Guttman-Soncino"/>
          <w:b/>
          <w:bCs/>
          <w:sz w:val="24"/>
          <w:szCs w:val="24"/>
          <w:u w:val="single"/>
          <w:rtl/>
        </w:rPr>
      </w:pPr>
      <w:r w:rsidRPr="00CD60BD">
        <w:rPr>
          <w:rFonts w:ascii="Calibri" w:eastAsia="Calibri" w:hAnsi="Calibri" w:cs="Guttman-Soncino" w:hint="cs"/>
          <w:b/>
          <w:bCs/>
          <w:sz w:val="24"/>
          <w:szCs w:val="24"/>
          <w:u w:val="single"/>
          <w:rtl/>
        </w:rPr>
        <w:t xml:space="preserve">תרגיל </w:t>
      </w:r>
      <w:r>
        <w:rPr>
          <w:rFonts w:ascii="Calibri" w:eastAsia="Calibri" w:hAnsi="Calibri" w:cs="Guttman-Soncino" w:hint="cs"/>
          <w:b/>
          <w:bCs/>
          <w:sz w:val="24"/>
          <w:szCs w:val="24"/>
          <w:u w:val="single"/>
          <w:rtl/>
        </w:rPr>
        <w:t>3</w:t>
      </w:r>
      <w:r w:rsidRPr="00CD60BD">
        <w:rPr>
          <w:rFonts w:ascii="Calibri" w:eastAsia="Calibri" w:hAnsi="Calibri" w:cs="Guttman-Soncino" w:hint="cs"/>
          <w:b/>
          <w:bCs/>
          <w:sz w:val="24"/>
          <w:szCs w:val="24"/>
          <w:u w:val="single"/>
          <w:rtl/>
        </w:rPr>
        <w:t xml:space="preserve"> –</w:t>
      </w:r>
      <w:r>
        <w:rPr>
          <w:rFonts w:ascii="Calibri" w:eastAsia="Calibri" w:hAnsi="Calibri" w:cs="Guttman-Soncino" w:hint="cs"/>
          <w:b/>
          <w:bCs/>
          <w:sz w:val="24"/>
          <w:szCs w:val="24"/>
          <w:u w:val="single"/>
          <w:rtl/>
        </w:rPr>
        <w:t>הוספת ה הידיעה למבני סמיכות</w:t>
      </w:r>
      <w:r w:rsidRPr="00CD60BD">
        <w:rPr>
          <w:rFonts w:ascii="Calibri" w:eastAsia="Calibri" w:hAnsi="Calibri" w:cs="Guttman-Soncino" w:hint="cs"/>
          <w:b/>
          <w:bCs/>
          <w:sz w:val="24"/>
          <w:szCs w:val="24"/>
          <w:u w:val="single"/>
          <w:rtl/>
        </w:rPr>
        <w:t xml:space="preserve"> </w:t>
      </w:r>
    </w:p>
    <w:p w:rsidR="00CD60BD" w:rsidRPr="00CD60BD" w:rsidRDefault="00CD60BD" w:rsidP="00802F60">
      <w:pPr>
        <w:spacing w:after="200" w:line="360" w:lineRule="auto"/>
        <w:contextualSpacing/>
        <w:rPr>
          <w:rFonts w:ascii="Calibri" w:eastAsia="Calibri" w:hAnsi="Calibri" w:cs="David"/>
          <w:sz w:val="28"/>
          <w:szCs w:val="28"/>
          <w:rtl/>
        </w:rPr>
      </w:pPr>
      <w:r w:rsidRPr="00CD60BD">
        <w:rPr>
          <w:rFonts w:ascii="Calibri" w:eastAsia="Calibri" w:hAnsi="Calibri" w:cs="David"/>
          <w:sz w:val="28"/>
          <w:szCs w:val="28"/>
          <w:rtl/>
        </w:rPr>
        <w:t>הוסיפו את ה הידיעה במקום המתאים בצירופים הבאים:</w:t>
      </w:r>
    </w:p>
    <w:p w:rsidR="00802F60" w:rsidRDefault="00802F60" w:rsidP="00802F60">
      <w:pPr>
        <w:spacing w:after="200" w:line="480" w:lineRule="auto"/>
        <w:contextualSpacing/>
        <w:rPr>
          <w:rFonts w:ascii="Calibri" w:eastAsia="Calibri" w:hAnsi="Calibri" w:cs="David"/>
          <w:b/>
          <w:bCs/>
          <w:sz w:val="28"/>
          <w:szCs w:val="28"/>
          <w:rtl/>
        </w:rPr>
      </w:pPr>
    </w:p>
    <w:p w:rsidR="00802F60" w:rsidRDefault="00CD60BD" w:rsidP="00802F60">
      <w:pPr>
        <w:spacing w:after="200" w:line="480" w:lineRule="auto"/>
        <w:contextualSpacing/>
        <w:rPr>
          <w:rFonts w:ascii="Calibri" w:eastAsia="Calibri" w:hAnsi="Calibri" w:cs="David"/>
          <w:b/>
          <w:bCs/>
          <w:sz w:val="32"/>
          <w:szCs w:val="32"/>
          <w:rtl/>
        </w:rPr>
      </w:pPr>
      <w:r w:rsidRPr="00CD60BD">
        <w:rPr>
          <w:rFonts w:ascii="Calibri" w:eastAsia="Calibri" w:hAnsi="Calibri" w:cs="David"/>
          <w:b/>
          <w:bCs/>
          <w:sz w:val="32"/>
          <w:szCs w:val="32"/>
          <w:rtl/>
        </w:rPr>
        <w:lastRenderedPageBreak/>
        <w:t>שולחן   חדר   מורים</w:t>
      </w:r>
      <w:r w:rsidR="00802F60">
        <w:rPr>
          <w:rFonts w:ascii="Calibri" w:eastAsia="Calibri" w:hAnsi="Calibri" w:cs="David" w:hint="cs"/>
          <w:b/>
          <w:bCs/>
          <w:sz w:val="32"/>
          <w:szCs w:val="32"/>
          <w:rtl/>
        </w:rPr>
        <w:t xml:space="preserve">                 </w:t>
      </w:r>
      <w:r w:rsidRPr="00CD60BD">
        <w:rPr>
          <w:rFonts w:ascii="Calibri" w:eastAsia="Calibri" w:hAnsi="Calibri" w:cs="David"/>
          <w:b/>
          <w:bCs/>
          <w:sz w:val="32"/>
          <w:szCs w:val="32"/>
          <w:rtl/>
        </w:rPr>
        <w:t xml:space="preserve">הוראת  ערבית מדוברת </w:t>
      </w:r>
      <w:r w:rsidR="00802F60">
        <w:rPr>
          <w:rFonts w:ascii="Calibri" w:eastAsia="Calibri" w:hAnsi="Calibri" w:cs="David" w:hint="cs"/>
          <w:b/>
          <w:bCs/>
          <w:sz w:val="32"/>
          <w:szCs w:val="32"/>
          <w:rtl/>
        </w:rPr>
        <w:t xml:space="preserve">     </w:t>
      </w:r>
    </w:p>
    <w:p w:rsidR="00802F60" w:rsidRDefault="00CD60BD" w:rsidP="00802F60">
      <w:pPr>
        <w:spacing w:after="200" w:line="480" w:lineRule="auto"/>
        <w:contextualSpacing/>
        <w:rPr>
          <w:rFonts w:ascii="Calibri" w:eastAsia="Calibri" w:hAnsi="Calibri" w:cs="David"/>
          <w:b/>
          <w:bCs/>
          <w:sz w:val="32"/>
          <w:szCs w:val="32"/>
          <w:rtl/>
        </w:rPr>
      </w:pPr>
      <w:r w:rsidRPr="00CD60BD">
        <w:rPr>
          <w:rFonts w:ascii="Calibri" w:eastAsia="Calibri" w:hAnsi="Calibri" w:cs="David"/>
          <w:b/>
          <w:bCs/>
          <w:sz w:val="32"/>
          <w:szCs w:val="32"/>
          <w:rtl/>
        </w:rPr>
        <w:t>נפגעי  פעולות איבה</w:t>
      </w:r>
      <w:r w:rsidR="00802F60">
        <w:rPr>
          <w:rFonts w:ascii="Calibri" w:eastAsia="Calibri" w:hAnsi="Calibri" w:cs="David" w:hint="cs"/>
          <w:b/>
          <w:bCs/>
          <w:sz w:val="32"/>
          <w:szCs w:val="32"/>
          <w:rtl/>
        </w:rPr>
        <w:t xml:space="preserve">                </w:t>
      </w:r>
      <w:r w:rsidRPr="00CD60BD">
        <w:rPr>
          <w:rFonts w:ascii="Calibri" w:eastAsia="Calibri" w:hAnsi="Calibri" w:cs="David"/>
          <w:b/>
          <w:bCs/>
          <w:sz w:val="32"/>
          <w:szCs w:val="32"/>
          <w:rtl/>
        </w:rPr>
        <w:t xml:space="preserve">ראשי  מועצות  מקומיות </w:t>
      </w:r>
      <w:r w:rsidR="00802F60">
        <w:rPr>
          <w:rFonts w:ascii="Calibri" w:eastAsia="Calibri" w:hAnsi="Calibri" w:cs="David" w:hint="cs"/>
          <w:b/>
          <w:bCs/>
          <w:sz w:val="32"/>
          <w:szCs w:val="32"/>
          <w:rtl/>
        </w:rPr>
        <w:t xml:space="preserve">         </w:t>
      </w:r>
    </w:p>
    <w:p w:rsidR="00484415" w:rsidRDefault="00802F60" w:rsidP="00484415">
      <w:pPr>
        <w:spacing w:after="200" w:line="480" w:lineRule="auto"/>
        <w:contextualSpacing/>
        <w:rPr>
          <w:rFonts w:ascii="Calibri" w:eastAsia="Calibri" w:hAnsi="Calibri" w:cs="Guttman Drogolin"/>
          <w:b/>
          <w:bCs/>
          <w:sz w:val="24"/>
          <w:szCs w:val="24"/>
          <w:rtl/>
        </w:rPr>
      </w:pPr>
      <w:r>
        <w:rPr>
          <w:rFonts w:ascii="Calibri" w:eastAsia="Calibri" w:hAnsi="Calibri" w:cs="David" w:hint="cs"/>
          <w:b/>
          <w:bCs/>
          <w:sz w:val="32"/>
          <w:szCs w:val="32"/>
          <w:rtl/>
        </w:rPr>
        <w:t xml:space="preserve">                           </w:t>
      </w:r>
      <w:r w:rsidR="00CD60BD" w:rsidRPr="00CD60BD">
        <w:rPr>
          <w:rFonts w:ascii="Calibri" w:eastAsia="Calibri" w:hAnsi="Calibri" w:cs="David"/>
          <w:b/>
          <w:bCs/>
          <w:sz w:val="32"/>
          <w:szCs w:val="32"/>
          <w:rtl/>
        </w:rPr>
        <w:t xml:space="preserve">זיהום  מי  שתיה </w:t>
      </w:r>
      <w:r>
        <w:rPr>
          <w:rFonts w:ascii="Calibri" w:eastAsia="Calibri" w:hAnsi="Calibri" w:cs="Guttman Drogolin" w:hint="cs"/>
          <w:b/>
          <w:bCs/>
          <w:sz w:val="32"/>
          <w:szCs w:val="32"/>
          <w:rtl/>
        </w:rPr>
        <w:t xml:space="preserve"> </w:t>
      </w:r>
    </w:p>
    <w:p w:rsidR="00CD60BD" w:rsidRPr="00CD60BD" w:rsidRDefault="00802F60" w:rsidP="00484415">
      <w:pPr>
        <w:spacing w:after="200" w:line="480" w:lineRule="auto"/>
        <w:contextualSpacing/>
        <w:rPr>
          <w:rFonts w:ascii="Calibri" w:eastAsia="Calibri" w:hAnsi="Calibri" w:cs="Guttman Drogolin"/>
          <w:b/>
          <w:bCs/>
          <w:sz w:val="24"/>
          <w:szCs w:val="24"/>
          <w:rtl/>
        </w:rPr>
      </w:pPr>
      <w:r>
        <w:rPr>
          <w:rFonts w:ascii="Calibri" w:eastAsia="Calibri" w:hAnsi="Calibri" w:cs="Guttman Drogolin" w:hint="cs"/>
          <w:b/>
          <w:bCs/>
          <w:sz w:val="24"/>
          <w:szCs w:val="24"/>
          <w:rtl/>
        </w:rPr>
        <w:t xml:space="preserve">                             </w:t>
      </w:r>
      <w:r w:rsidR="00CD60BD" w:rsidRPr="00CD60BD">
        <w:rPr>
          <w:rFonts w:ascii="Calibri" w:eastAsia="Calibri" w:hAnsi="Calibri" w:cs="Guttman Drogolin" w:hint="cs"/>
          <w:b/>
          <w:bCs/>
          <w:sz w:val="24"/>
          <w:szCs w:val="24"/>
          <w:rtl/>
        </w:rPr>
        <w:t>בהצלחה רבה !!!</w:t>
      </w:r>
    </w:p>
    <w:p w:rsidR="00CD60BD" w:rsidRPr="00CD60BD" w:rsidRDefault="00CD60BD" w:rsidP="00CD60BD">
      <w:pPr>
        <w:spacing w:after="200" w:line="360" w:lineRule="auto"/>
        <w:ind w:left="720"/>
        <w:contextualSpacing/>
        <w:jc w:val="center"/>
        <w:rPr>
          <w:rFonts w:ascii="Calibri" w:eastAsia="Calibri" w:hAnsi="Calibri" w:cs="Guttman Drogolin"/>
          <w:b/>
          <w:bCs/>
          <w:sz w:val="40"/>
          <w:szCs w:val="40"/>
          <w:rtl/>
        </w:rPr>
      </w:pPr>
    </w:p>
    <w:p w:rsidR="00CD60BD" w:rsidRPr="00CD60BD" w:rsidRDefault="00CD60BD" w:rsidP="00CD60BD">
      <w:pPr>
        <w:spacing w:after="200" w:line="360" w:lineRule="auto"/>
        <w:ind w:left="720"/>
        <w:contextualSpacing/>
        <w:jc w:val="center"/>
        <w:rPr>
          <w:rFonts w:ascii="Calibri" w:eastAsia="Calibri" w:hAnsi="Calibri" w:cs="Guttman Drogolin"/>
          <w:b/>
          <w:bCs/>
          <w:sz w:val="40"/>
          <w:szCs w:val="40"/>
          <w:rtl/>
        </w:rPr>
      </w:pPr>
    </w:p>
    <w:p w:rsidR="00CD60BD" w:rsidRPr="00CD60BD" w:rsidRDefault="00CD60BD" w:rsidP="00CD60BD">
      <w:pPr>
        <w:spacing w:line="256" w:lineRule="auto"/>
        <w:rPr>
          <w:rFonts w:ascii="Calibri" w:eastAsia="Calibri" w:hAnsi="Calibri" w:cs="Arial"/>
          <w:rtl/>
        </w:rPr>
      </w:pPr>
    </w:p>
    <w:p w:rsidR="00CD60BD" w:rsidRPr="00CD60BD" w:rsidRDefault="00CD60BD" w:rsidP="00CD60BD">
      <w:pPr>
        <w:spacing w:after="200" w:line="276" w:lineRule="auto"/>
        <w:rPr>
          <w:rFonts w:ascii="Calibri" w:eastAsia="Calibri" w:hAnsi="Calibri" w:cs="David"/>
          <w:sz w:val="28"/>
          <w:szCs w:val="28"/>
        </w:rPr>
      </w:pPr>
    </w:p>
    <w:p w:rsidR="00A24A3E" w:rsidRPr="00A24A3E" w:rsidRDefault="00A24A3E" w:rsidP="00A24A3E">
      <w:pPr>
        <w:spacing w:after="200" w:line="360" w:lineRule="auto"/>
        <w:rPr>
          <w:rFonts w:ascii="David" w:eastAsia="Times New Roman" w:hAnsi="David" w:cs="David"/>
          <w:sz w:val="24"/>
          <w:szCs w:val="24"/>
          <w:rtl/>
        </w:rPr>
      </w:pPr>
    </w:p>
    <w:p w:rsidR="00A24A3E" w:rsidRPr="00A24A3E" w:rsidRDefault="00A24A3E" w:rsidP="00A24A3E">
      <w:pPr>
        <w:spacing w:after="200" w:line="360" w:lineRule="auto"/>
        <w:rPr>
          <w:rFonts w:ascii="Calibri" w:eastAsia="Times New Roman" w:hAnsi="Calibri" w:cs="Guttman Drogolin"/>
          <w:b/>
          <w:bCs/>
          <w:sz w:val="28"/>
          <w:szCs w:val="28"/>
          <w:u w:val="single"/>
          <w:rtl/>
        </w:rPr>
      </w:pPr>
    </w:p>
    <w:p w:rsidR="00A24A3E" w:rsidRPr="00A24A3E" w:rsidRDefault="00A24A3E" w:rsidP="00A24A3E">
      <w:pPr>
        <w:spacing w:after="200" w:line="360" w:lineRule="auto"/>
        <w:rPr>
          <w:rFonts w:ascii="David" w:eastAsia="Times New Roman" w:hAnsi="David" w:cs="David"/>
          <w:sz w:val="28"/>
          <w:szCs w:val="28"/>
          <w:rtl/>
        </w:rPr>
      </w:pPr>
    </w:p>
    <w:p w:rsidR="00A24A3E" w:rsidRPr="00A24A3E" w:rsidRDefault="00A24A3E" w:rsidP="00A24A3E">
      <w:pPr>
        <w:spacing w:after="200" w:line="276" w:lineRule="auto"/>
        <w:rPr>
          <w:rFonts w:ascii="David" w:eastAsia="Times New Roman" w:hAnsi="David" w:cs="David"/>
          <w:sz w:val="28"/>
          <w:szCs w:val="28"/>
          <w:rtl/>
        </w:rPr>
      </w:pPr>
    </w:p>
    <w:p w:rsidR="00A24A3E" w:rsidRPr="00A24A3E" w:rsidRDefault="00A24A3E" w:rsidP="00A24A3E">
      <w:pPr>
        <w:spacing w:after="200" w:line="600" w:lineRule="auto"/>
        <w:rPr>
          <w:rFonts w:ascii="David" w:eastAsia="Times New Roman" w:hAnsi="David" w:cs="David"/>
          <w:sz w:val="28"/>
          <w:szCs w:val="28"/>
          <w:rtl/>
        </w:rPr>
      </w:pPr>
    </w:p>
    <w:p w:rsidR="00A24A3E" w:rsidRPr="00A24A3E" w:rsidRDefault="00A24A3E" w:rsidP="00A24A3E">
      <w:pPr>
        <w:spacing w:after="200" w:line="600" w:lineRule="auto"/>
        <w:rPr>
          <w:rFonts w:ascii="Arial" w:eastAsia="Times New Roman" w:hAnsi="Arial" w:cs="Arial"/>
          <w:sz w:val="28"/>
          <w:szCs w:val="28"/>
          <w:rtl/>
        </w:rPr>
      </w:pPr>
    </w:p>
    <w:p w:rsidR="00A24A3E" w:rsidRDefault="00A24A3E"/>
    <w:sectPr w:rsidR="00A24A3E" w:rsidSect="00546DF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4B" w:rsidRDefault="0092514B" w:rsidP="00802F60">
      <w:pPr>
        <w:spacing w:after="0" w:line="240" w:lineRule="auto"/>
      </w:pPr>
      <w:r>
        <w:separator/>
      </w:r>
    </w:p>
  </w:endnote>
  <w:endnote w:type="continuationSeparator" w:id="0">
    <w:p w:rsidR="0092514B" w:rsidRDefault="0092514B" w:rsidP="0080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ttman Calligraphic">
    <w:altName w:val="Segoe UI Semilight"/>
    <w:charset w:val="B1"/>
    <w:family w:val="auto"/>
    <w:pitch w:val="variable"/>
    <w:sig w:usb0="00000800" w:usb1="40000000" w:usb2="00000000" w:usb3="00000000" w:csb0="00000020" w:csb1="00000000"/>
  </w:font>
  <w:font w:name="Guttman Drogolin">
    <w:altName w:val="Segoe UI Semilight"/>
    <w:charset w:val="B1"/>
    <w:family w:val="auto"/>
    <w:pitch w:val="variable"/>
    <w:sig w:usb0="00000800" w:usb1="40000000" w:usb2="00000000" w:usb3="00000000" w:csb0="00000020" w:csb1="00000000"/>
  </w:font>
  <w:font w:name="Guttman-Soncino">
    <w:altName w:val="Segoe UI Semilight"/>
    <w:charset w:val="B1"/>
    <w:family w:val="auto"/>
    <w:pitch w:val="variable"/>
    <w:sig w:usb0="00000800" w:usb1="40000000" w:usb2="00000000" w:usb3="00000000" w:csb0="00000020" w:csb1="00000000"/>
  </w:font>
  <w:font w:name="Guttman Frank">
    <w:altName w:val="Segoe UI Semilight"/>
    <w:charset w:val="B1"/>
    <w:family w:val="auto"/>
    <w:pitch w:val="variable"/>
    <w:sig w:usb0="00000800"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4B" w:rsidRDefault="0092514B" w:rsidP="00802F60">
      <w:pPr>
        <w:spacing w:after="0" w:line="240" w:lineRule="auto"/>
      </w:pPr>
      <w:r>
        <w:separator/>
      </w:r>
    </w:p>
  </w:footnote>
  <w:footnote w:type="continuationSeparator" w:id="0">
    <w:p w:rsidR="0092514B" w:rsidRDefault="0092514B" w:rsidP="0080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1605213"/>
      <w:docPartObj>
        <w:docPartGallery w:val="Page Numbers (Top of Page)"/>
        <w:docPartUnique/>
      </w:docPartObj>
    </w:sdtPr>
    <w:sdtEndPr/>
    <w:sdtContent>
      <w:p w:rsidR="00B97F4D" w:rsidRDefault="00B97F4D">
        <w:pPr>
          <w:pStyle w:val="Head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01762B" w:rsidRPr="0001762B">
          <w:rPr>
            <w:noProof/>
            <w:rtl/>
            <w:lang w:val="he-IL"/>
          </w:rPr>
          <w:t>2</w:t>
        </w:r>
        <w:r>
          <w:fldChar w:fldCharType="end"/>
        </w:r>
      </w:p>
    </w:sdtContent>
  </w:sdt>
  <w:p w:rsidR="00B97F4D" w:rsidRDefault="00B9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901"/>
    <w:multiLevelType w:val="hybridMultilevel"/>
    <w:tmpl w:val="CF44144A"/>
    <w:lvl w:ilvl="0" w:tplc="242E6F1A">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AD3D4A"/>
    <w:multiLevelType w:val="hybridMultilevel"/>
    <w:tmpl w:val="4E28CCF4"/>
    <w:lvl w:ilvl="0" w:tplc="F3581224">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196160"/>
    <w:multiLevelType w:val="hybridMultilevel"/>
    <w:tmpl w:val="F3FCA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9711BE"/>
    <w:multiLevelType w:val="hybridMultilevel"/>
    <w:tmpl w:val="18EC947C"/>
    <w:lvl w:ilvl="0" w:tplc="9984FC7E">
      <w:start w:val="2"/>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C5181D"/>
    <w:multiLevelType w:val="hybridMultilevel"/>
    <w:tmpl w:val="CD2CA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93373F"/>
    <w:multiLevelType w:val="hybridMultilevel"/>
    <w:tmpl w:val="86FA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97C95"/>
    <w:multiLevelType w:val="hybridMultilevel"/>
    <w:tmpl w:val="A60E1B0C"/>
    <w:lvl w:ilvl="0" w:tplc="7AD8166C">
      <w:start w:val="1"/>
      <w:numFmt w:val="hebrew1"/>
      <w:lvlText w:val="%1."/>
      <w:lvlJc w:val="left"/>
      <w:pPr>
        <w:ind w:left="302"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DB22581"/>
    <w:multiLevelType w:val="hybridMultilevel"/>
    <w:tmpl w:val="6D769ED0"/>
    <w:lvl w:ilvl="0" w:tplc="2904C9B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E1DAA"/>
    <w:multiLevelType w:val="hybridMultilevel"/>
    <w:tmpl w:val="8A30E2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5B7488E"/>
    <w:multiLevelType w:val="hybridMultilevel"/>
    <w:tmpl w:val="95905708"/>
    <w:lvl w:ilvl="0" w:tplc="C4101F9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D13E3C"/>
    <w:multiLevelType w:val="hybridMultilevel"/>
    <w:tmpl w:val="69F65A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943C8A"/>
    <w:multiLevelType w:val="hybridMultilevel"/>
    <w:tmpl w:val="E2A09C46"/>
    <w:lvl w:ilvl="0" w:tplc="9F6ED6B4">
      <w:start w:val="1"/>
      <w:numFmt w:val="decimal"/>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81EA5"/>
    <w:multiLevelType w:val="hybridMultilevel"/>
    <w:tmpl w:val="25B4F02E"/>
    <w:lvl w:ilvl="0" w:tplc="2494C592">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2995250"/>
    <w:multiLevelType w:val="hybridMultilevel"/>
    <w:tmpl w:val="E95AE09C"/>
    <w:lvl w:ilvl="0" w:tplc="4A40DE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36E3CE3"/>
    <w:multiLevelType w:val="hybridMultilevel"/>
    <w:tmpl w:val="A2A0635E"/>
    <w:lvl w:ilvl="0" w:tplc="1A220C3C">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B15230"/>
    <w:multiLevelType w:val="hybridMultilevel"/>
    <w:tmpl w:val="F2624190"/>
    <w:lvl w:ilvl="0" w:tplc="FF86500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7893B8A"/>
    <w:multiLevelType w:val="hybridMultilevel"/>
    <w:tmpl w:val="E772A8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D25C45"/>
    <w:multiLevelType w:val="hybridMultilevel"/>
    <w:tmpl w:val="8688771C"/>
    <w:lvl w:ilvl="0" w:tplc="01C8AEAC">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D3F5B"/>
    <w:multiLevelType w:val="hybridMultilevel"/>
    <w:tmpl w:val="226CCA6A"/>
    <w:lvl w:ilvl="0" w:tplc="EF8C5076">
      <w:start w:val="1"/>
      <w:numFmt w:val="hebrew1"/>
      <w:lvlText w:val="%1."/>
      <w:lvlJc w:val="left"/>
      <w:pPr>
        <w:ind w:left="1080" w:hanging="360"/>
      </w:pPr>
      <w:rPr>
        <w:rFonts w:cs="Times New Roman"/>
        <w:sz w:val="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28F72E9"/>
    <w:multiLevelType w:val="hybridMultilevel"/>
    <w:tmpl w:val="7062B8B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37C01B0"/>
    <w:multiLevelType w:val="hybridMultilevel"/>
    <w:tmpl w:val="5B2868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6A2497E"/>
    <w:multiLevelType w:val="hybridMultilevel"/>
    <w:tmpl w:val="3C40DF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9764F11"/>
    <w:multiLevelType w:val="hybridMultilevel"/>
    <w:tmpl w:val="453EC45C"/>
    <w:lvl w:ilvl="0" w:tplc="308AA5E8">
      <w:start w:val="7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C6B4631"/>
    <w:multiLevelType w:val="hybridMultilevel"/>
    <w:tmpl w:val="9474C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314A8"/>
    <w:multiLevelType w:val="hybridMultilevel"/>
    <w:tmpl w:val="461ACEF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D435AE"/>
    <w:multiLevelType w:val="hybridMultilevel"/>
    <w:tmpl w:val="DE8EA140"/>
    <w:lvl w:ilvl="0" w:tplc="964C56A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F65DE8"/>
    <w:multiLevelType w:val="hybridMultilevel"/>
    <w:tmpl w:val="69F40B80"/>
    <w:lvl w:ilvl="0" w:tplc="E9B0AA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21E21"/>
    <w:multiLevelType w:val="hybridMultilevel"/>
    <w:tmpl w:val="2ED2A9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16F4B"/>
    <w:multiLevelType w:val="hybridMultilevel"/>
    <w:tmpl w:val="BE5EBCEE"/>
    <w:lvl w:ilvl="0" w:tplc="77EE6A42">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370907"/>
    <w:multiLevelType w:val="hybridMultilevel"/>
    <w:tmpl w:val="E98C2F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5840D94"/>
    <w:multiLevelType w:val="hybridMultilevel"/>
    <w:tmpl w:val="91641C9A"/>
    <w:lvl w:ilvl="0" w:tplc="CD76A3AC">
      <w:start w:val="1"/>
      <w:numFmt w:val="hebrew1"/>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83D7CAB"/>
    <w:multiLevelType w:val="hybridMultilevel"/>
    <w:tmpl w:val="3E7EBF98"/>
    <w:lvl w:ilvl="0" w:tplc="82E4EA4E">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6"/>
  </w:num>
  <w:num w:numId="16">
    <w:abstractNumId w:val="27"/>
  </w:num>
  <w:num w:numId="17">
    <w:abstractNumId w:val="14"/>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5"/>
  </w:num>
  <w:num w:numId="28">
    <w:abstractNumId w:val="28"/>
  </w:num>
  <w:num w:numId="29">
    <w:abstractNumId w:val="17"/>
  </w:num>
  <w:num w:numId="30">
    <w:abstractNumId w:val="5"/>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3E"/>
    <w:rsid w:val="0001762B"/>
    <w:rsid w:val="00322D58"/>
    <w:rsid w:val="00484415"/>
    <w:rsid w:val="004A21C9"/>
    <w:rsid w:val="00546DFE"/>
    <w:rsid w:val="006B3F08"/>
    <w:rsid w:val="00802F60"/>
    <w:rsid w:val="0090509E"/>
    <w:rsid w:val="0092514B"/>
    <w:rsid w:val="00A24A3E"/>
    <w:rsid w:val="00B53B3F"/>
    <w:rsid w:val="00B97F4D"/>
    <w:rsid w:val="00C2677A"/>
    <w:rsid w:val="00CD60BD"/>
    <w:rsid w:val="00FA6E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0B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1C9"/>
    <w:pPr>
      <w:ind w:left="720"/>
      <w:contextualSpacing/>
    </w:pPr>
  </w:style>
  <w:style w:type="paragraph" w:styleId="Header">
    <w:name w:val="header"/>
    <w:basedOn w:val="Normal"/>
    <w:link w:val="HeaderChar"/>
    <w:uiPriority w:val="99"/>
    <w:unhideWhenUsed/>
    <w:rsid w:val="00802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2F60"/>
  </w:style>
  <w:style w:type="paragraph" w:styleId="Footer">
    <w:name w:val="footer"/>
    <w:basedOn w:val="Normal"/>
    <w:link w:val="FooterChar"/>
    <w:uiPriority w:val="99"/>
    <w:unhideWhenUsed/>
    <w:rsid w:val="00802F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2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0B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1C9"/>
    <w:pPr>
      <w:ind w:left="720"/>
      <w:contextualSpacing/>
    </w:pPr>
  </w:style>
  <w:style w:type="paragraph" w:styleId="Header">
    <w:name w:val="header"/>
    <w:basedOn w:val="Normal"/>
    <w:link w:val="HeaderChar"/>
    <w:uiPriority w:val="99"/>
    <w:unhideWhenUsed/>
    <w:rsid w:val="00802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2F60"/>
  </w:style>
  <w:style w:type="paragraph" w:styleId="Footer">
    <w:name w:val="footer"/>
    <w:basedOn w:val="Normal"/>
    <w:link w:val="FooterChar"/>
    <w:uiPriority w:val="99"/>
    <w:unhideWhenUsed/>
    <w:rsid w:val="00802F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453">
      <w:bodyDiv w:val="1"/>
      <w:marLeft w:val="0"/>
      <w:marRight w:val="0"/>
      <w:marTop w:val="0"/>
      <w:marBottom w:val="0"/>
      <w:divBdr>
        <w:top w:val="none" w:sz="0" w:space="0" w:color="auto"/>
        <w:left w:val="none" w:sz="0" w:space="0" w:color="auto"/>
        <w:bottom w:val="none" w:sz="0" w:space="0" w:color="auto"/>
        <w:right w:val="none" w:sz="0" w:space="0" w:color="auto"/>
      </w:divBdr>
    </w:div>
    <w:div w:id="1729188838">
      <w:bodyDiv w:val="1"/>
      <w:marLeft w:val="0"/>
      <w:marRight w:val="0"/>
      <w:marTop w:val="0"/>
      <w:marBottom w:val="0"/>
      <w:divBdr>
        <w:top w:val="none" w:sz="0" w:space="0" w:color="auto"/>
        <w:left w:val="none" w:sz="0" w:space="0" w:color="auto"/>
        <w:bottom w:val="none" w:sz="0" w:space="0" w:color="auto"/>
        <w:right w:val="none" w:sz="0" w:space="0" w:color="auto"/>
      </w:divBdr>
    </w:div>
    <w:div w:id="20254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8009</Characters>
  <Application>Microsoft Office Word</Application>
  <DocSecurity>0</DocSecurity>
  <Lines>66</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Avraham</dc:creator>
  <cp:lastModifiedBy>Aviad</cp:lastModifiedBy>
  <cp:revision>2</cp:revision>
  <dcterms:created xsi:type="dcterms:W3CDTF">2020-06-16T06:23:00Z</dcterms:created>
  <dcterms:modified xsi:type="dcterms:W3CDTF">2020-06-16T06:23:00Z</dcterms:modified>
</cp:coreProperties>
</file>